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AAA" w:rsidRDefault="008A0AAA" w:rsidP="008A0AAA">
      <w:pPr>
        <w:spacing w:after="0" w:line="240" w:lineRule="auto"/>
        <w:jc w:val="center"/>
        <w:rPr>
          <w:rFonts w:ascii="Times New Roman" w:hAnsi="Times New Roman" w:cs="Times New Roman"/>
          <w:sz w:val="48"/>
          <w:szCs w:val="48"/>
        </w:rPr>
      </w:pPr>
    </w:p>
    <w:p w:rsidR="008A0AAA" w:rsidRDefault="008A0AAA" w:rsidP="008A0AAA">
      <w:pPr>
        <w:spacing w:after="0" w:line="240" w:lineRule="auto"/>
        <w:jc w:val="center"/>
        <w:rPr>
          <w:rFonts w:ascii="Times New Roman" w:hAnsi="Times New Roman" w:cs="Times New Roman"/>
          <w:sz w:val="48"/>
          <w:szCs w:val="48"/>
        </w:rPr>
      </w:pPr>
    </w:p>
    <w:p w:rsidR="008A0AAA" w:rsidRPr="008A0AAA" w:rsidRDefault="008A0AAA" w:rsidP="008A0AAA">
      <w:pPr>
        <w:spacing w:line="240" w:lineRule="auto"/>
        <w:jc w:val="center"/>
        <w:rPr>
          <w:rFonts w:ascii="Times New Roman" w:hAnsi="Times New Roman" w:cs="Times New Roman"/>
          <w:sz w:val="56"/>
          <w:szCs w:val="56"/>
        </w:rPr>
      </w:pPr>
      <w:r w:rsidRPr="008A0AAA">
        <w:rPr>
          <w:rFonts w:ascii="Times New Roman" w:hAnsi="Times New Roman" w:cs="Times New Roman"/>
          <w:sz w:val="56"/>
          <w:szCs w:val="56"/>
        </w:rPr>
        <w:t>HALDEN</w:t>
      </w:r>
    </w:p>
    <w:p w:rsidR="00712EB8" w:rsidRPr="008A0AAA" w:rsidRDefault="008A0AAA" w:rsidP="008A0AAA">
      <w:pPr>
        <w:spacing w:line="240" w:lineRule="auto"/>
        <w:jc w:val="center"/>
        <w:rPr>
          <w:rFonts w:ascii="Times New Roman" w:hAnsi="Times New Roman" w:cs="Times New Roman"/>
          <w:sz w:val="48"/>
          <w:szCs w:val="48"/>
        </w:rPr>
      </w:pPr>
      <w:r w:rsidRPr="008A0AAA">
        <w:rPr>
          <w:rFonts w:ascii="Times New Roman" w:hAnsi="Times New Roman" w:cs="Times New Roman"/>
          <w:sz w:val="48"/>
          <w:szCs w:val="48"/>
        </w:rPr>
        <w:t>KOMMUNE</w:t>
      </w:r>
    </w:p>
    <w:p w:rsidR="008A0AAA" w:rsidRDefault="008A0AAA" w:rsidP="008A0AAA">
      <w:pPr>
        <w:spacing w:line="240" w:lineRule="auto"/>
        <w:jc w:val="center"/>
        <w:rPr>
          <w:rFonts w:ascii="Times New Roman" w:hAnsi="Times New Roman" w:cs="Times New Roman"/>
          <w:sz w:val="48"/>
          <w:szCs w:val="48"/>
        </w:rPr>
      </w:pPr>
    </w:p>
    <w:p w:rsidR="00FD1BDB" w:rsidRDefault="00FD1BDB" w:rsidP="008A0AAA">
      <w:pPr>
        <w:spacing w:line="240" w:lineRule="auto"/>
        <w:jc w:val="center"/>
        <w:rPr>
          <w:rFonts w:ascii="Times New Roman" w:hAnsi="Times New Roman" w:cs="Times New Roman"/>
          <w:sz w:val="48"/>
          <w:szCs w:val="48"/>
        </w:rPr>
      </w:pPr>
    </w:p>
    <w:p w:rsidR="005D6F0E" w:rsidRDefault="005D6F0E" w:rsidP="005D6F0E">
      <w:pPr>
        <w:spacing w:line="240" w:lineRule="auto"/>
        <w:rPr>
          <w:rFonts w:ascii="Times New Roman" w:hAnsi="Times New Roman" w:cs="Times New Roman"/>
          <w:sz w:val="48"/>
          <w:szCs w:val="48"/>
        </w:rPr>
      </w:pPr>
      <w:r>
        <w:rPr>
          <w:rFonts w:ascii="Times New Roman" w:hAnsi="Times New Roman" w:cs="Times New Roman"/>
          <w:sz w:val="48"/>
          <w:szCs w:val="48"/>
        </w:rPr>
        <w:t>Kommuneplanens arealdel</w:t>
      </w:r>
    </w:p>
    <w:p w:rsidR="005D6F0E" w:rsidRDefault="005D6F0E" w:rsidP="005D6F0E">
      <w:pPr>
        <w:spacing w:line="240" w:lineRule="auto"/>
        <w:rPr>
          <w:rFonts w:ascii="Times New Roman" w:hAnsi="Times New Roman" w:cs="Times New Roman"/>
          <w:sz w:val="48"/>
          <w:szCs w:val="48"/>
        </w:rPr>
      </w:pPr>
      <w:r>
        <w:rPr>
          <w:rFonts w:ascii="Times New Roman" w:hAnsi="Times New Roman" w:cs="Times New Roman"/>
          <w:sz w:val="48"/>
          <w:szCs w:val="48"/>
        </w:rPr>
        <w:t xml:space="preserve">Delrapport </w:t>
      </w:r>
      <w:r w:rsidR="00E5090D">
        <w:rPr>
          <w:rFonts w:ascii="Times New Roman" w:hAnsi="Times New Roman" w:cs="Times New Roman"/>
          <w:sz w:val="48"/>
          <w:szCs w:val="48"/>
        </w:rPr>
        <w:t>–</w:t>
      </w:r>
      <w:r>
        <w:rPr>
          <w:rFonts w:ascii="Times New Roman" w:hAnsi="Times New Roman" w:cs="Times New Roman"/>
          <w:sz w:val="48"/>
          <w:szCs w:val="48"/>
        </w:rPr>
        <w:t xml:space="preserve"> Reguleringsplaner</w:t>
      </w:r>
      <w:r w:rsidR="00E5090D">
        <w:rPr>
          <w:rFonts w:ascii="Times New Roman" w:hAnsi="Times New Roman" w:cs="Times New Roman"/>
          <w:sz w:val="48"/>
          <w:szCs w:val="48"/>
        </w:rPr>
        <w:t xml:space="preserve"> </w:t>
      </w:r>
    </w:p>
    <w:p w:rsidR="00E5090D" w:rsidRPr="00581ACC" w:rsidRDefault="00097512" w:rsidP="008A0AAA">
      <w:pPr>
        <w:spacing w:line="240" w:lineRule="auto"/>
        <w:rPr>
          <w:rFonts w:ascii="Times New Roman" w:hAnsi="Times New Roman" w:cs="Times New Roman"/>
          <w:sz w:val="48"/>
          <w:szCs w:val="48"/>
        </w:rPr>
      </w:pPr>
      <w:r>
        <w:rPr>
          <w:rFonts w:ascii="Times New Roman" w:hAnsi="Times New Roman" w:cs="Times New Roman"/>
          <w:sz w:val="48"/>
          <w:szCs w:val="48"/>
        </w:rPr>
        <w:t>2</w:t>
      </w:r>
      <w:r w:rsidR="00DE4A4D">
        <w:rPr>
          <w:rFonts w:ascii="Times New Roman" w:hAnsi="Times New Roman" w:cs="Times New Roman"/>
          <w:sz w:val="48"/>
          <w:szCs w:val="48"/>
        </w:rPr>
        <w:t>.</w:t>
      </w:r>
      <w:r>
        <w:rPr>
          <w:rFonts w:ascii="Times New Roman" w:hAnsi="Times New Roman" w:cs="Times New Roman"/>
          <w:sz w:val="48"/>
          <w:szCs w:val="48"/>
        </w:rPr>
        <w:t>6</w:t>
      </w:r>
      <w:r w:rsidR="008A0AAA" w:rsidRPr="00581ACC">
        <w:rPr>
          <w:rFonts w:ascii="Times New Roman" w:hAnsi="Times New Roman" w:cs="Times New Roman"/>
          <w:sz w:val="48"/>
          <w:szCs w:val="48"/>
        </w:rPr>
        <w:t>.20</w:t>
      </w:r>
      <w:r>
        <w:rPr>
          <w:rFonts w:ascii="Times New Roman" w:hAnsi="Times New Roman" w:cs="Times New Roman"/>
          <w:sz w:val="48"/>
          <w:szCs w:val="48"/>
        </w:rPr>
        <w:t>20</w:t>
      </w:r>
      <w:r w:rsidR="00E5090D">
        <w:rPr>
          <w:rFonts w:ascii="Times New Roman" w:hAnsi="Times New Roman" w:cs="Times New Roman"/>
          <w:sz w:val="48"/>
          <w:szCs w:val="48"/>
        </w:rPr>
        <w:t xml:space="preserve">    </w:t>
      </w:r>
      <w:r w:rsidR="00E5090D" w:rsidRPr="00E5090D">
        <w:rPr>
          <w:rFonts w:ascii="Times New Roman" w:hAnsi="Times New Roman" w:cs="Times New Roman"/>
          <w:sz w:val="28"/>
          <w:szCs w:val="28"/>
        </w:rPr>
        <w:t>(Sist revidert 11.9.2020</w:t>
      </w:r>
      <w:r w:rsidR="00E5090D">
        <w:rPr>
          <w:rFonts w:ascii="Times New Roman" w:hAnsi="Times New Roman" w:cs="Times New Roman"/>
          <w:sz w:val="28"/>
          <w:szCs w:val="28"/>
        </w:rPr>
        <w:t>)</w:t>
      </w:r>
    </w:p>
    <w:p w:rsidR="008A0AAA" w:rsidRDefault="008A0AAA" w:rsidP="008A0AAA">
      <w:pPr>
        <w:spacing w:line="240" w:lineRule="auto"/>
        <w:rPr>
          <w:rFonts w:ascii="Times New Roman" w:hAnsi="Times New Roman" w:cs="Times New Roman"/>
          <w:sz w:val="24"/>
          <w:szCs w:val="24"/>
        </w:rPr>
      </w:pPr>
      <w:bookmarkStart w:id="0" w:name="_GoBack"/>
      <w:bookmarkEnd w:id="0"/>
    </w:p>
    <w:p w:rsidR="008A0AAA" w:rsidRDefault="008A0AAA" w:rsidP="008A0AAA">
      <w:pPr>
        <w:spacing w:line="240" w:lineRule="auto"/>
        <w:rPr>
          <w:rFonts w:ascii="Times New Roman" w:hAnsi="Times New Roman" w:cs="Times New Roman"/>
          <w:sz w:val="24"/>
          <w:szCs w:val="24"/>
        </w:rPr>
      </w:pPr>
    </w:p>
    <w:p w:rsidR="00D758A0" w:rsidRDefault="005D6F0E">
      <w:pPr>
        <w:rPr>
          <w:rFonts w:ascii="Times New Roman" w:hAnsi="Times New Roman" w:cs="Times New Roman"/>
          <w:sz w:val="24"/>
          <w:szCs w:val="24"/>
        </w:rPr>
      </w:pPr>
      <w:r w:rsidRPr="005D6F0E">
        <w:rPr>
          <w:rFonts w:ascii="Times New Roman" w:hAnsi="Times New Roman" w:cs="Times New Roman"/>
          <w:sz w:val="24"/>
          <w:szCs w:val="24"/>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4.25pt" o:ole="">
            <v:imagedata r:id="rId8" o:title=""/>
          </v:shape>
          <o:OLEObject Type="Embed" ProgID="AcroExch.Document.DC" ShapeID="_x0000_i1025" DrawAspect="Content" ObjectID="_1661327164" r:id="rId9"/>
        </w:object>
      </w:r>
    </w:p>
    <w:p w:rsidR="00D758A0" w:rsidRDefault="00D758A0">
      <w:pPr>
        <w:rPr>
          <w:rFonts w:ascii="Times New Roman" w:hAnsi="Times New Roman" w:cs="Times New Roman"/>
          <w:sz w:val="24"/>
          <w:szCs w:val="24"/>
        </w:rPr>
      </w:pPr>
      <w:r>
        <w:rPr>
          <w:rFonts w:ascii="Times New Roman" w:hAnsi="Times New Roman" w:cs="Times New Roman"/>
          <w:sz w:val="24"/>
          <w:szCs w:val="24"/>
        </w:rPr>
        <w:br w:type="page"/>
      </w:r>
    </w:p>
    <w:p w:rsidR="00FD1BDB" w:rsidRPr="00D758A0" w:rsidRDefault="00FD1BDB">
      <w:pPr>
        <w:rPr>
          <w:rFonts w:ascii="Times New Roman" w:hAnsi="Times New Roman" w:cs="Times New Roman"/>
          <w:sz w:val="24"/>
          <w:szCs w:val="24"/>
        </w:rPr>
      </w:pPr>
      <w:r w:rsidRPr="00FD1BDB">
        <w:rPr>
          <w:rFonts w:ascii="Times New Roman" w:hAnsi="Times New Roman" w:cs="Times New Roman"/>
          <w:b/>
          <w:sz w:val="32"/>
          <w:szCs w:val="32"/>
        </w:rPr>
        <w:lastRenderedPageBreak/>
        <w:t>Innhold</w:t>
      </w:r>
    </w:p>
    <w:p w:rsidR="00FC5C4B" w:rsidRPr="005542DB" w:rsidRDefault="00FC5C4B">
      <w:pPr>
        <w:rPr>
          <w:rFonts w:ascii="Times New Roman" w:hAnsi="Times New Roman" w:cs="Times New Roman"/>
          <w:sz w:val="28"/>
          <w:szCs w:val="28"/>
        </w:rPr>
      </w:pP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r>
      <w:r w:rsidR="0020778A">
        <w:rPr>
          <w:rFonts w:ascii="Times New Roman" w:hAnsi="Times New Roman" w:cs="Times New Roman"/>
          <w:sz w:val="28"/>
          <w:szCs w:val="28"/>
        </w:rPr>
        <w:tab/>
      </w:r>
      <w:r w:rsidRPr="005542DB">
        <w:rPr>
          <w:rFonts w:ascii="Times New Roman" w:hAnsi="Times New Roman" w:cs="Times New Roman"/>
          <w:sz w:val="28"/>
          <w:szCs w:val="28"/>
        </w:rPr>
        <w:t>Side</w:t>
      </w:r>
    </w:p>
    <w:p w:rsidR="00FC5C4B" w:rsidRPr="005542DB" w:rsidRDefault="00FD1BDB">
      <w:pPr>
        <w:rPr>
          <w:rFonts w:ascii="Times New Roman" w:hAnsi="Times New Roman" w:cs="Times New Roman"/>
          <w:sz w:val="28"/>
          <w:szCs w:val="28"/>
        </w:rPr>
      </w:pPr>
      <w:r w:rsidRPr="005542DB">
        <w:rPr>
          <w:rFonts w:ascii="Times New Roman" w:hAnsi="Times New Roman" w:cs="Times New Roman"/>
          <w:sz w:val="28"/>
          <w:szCs w:val="28"/>
        </w:rPr>
        <w:t>Bakgrunn</w:t>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5542DB">
        <w:rPr>
          <w:rFonts w:ascii="Times New Roman" w:hAnsi="Times New Roman" w:cs="Times New Roman"/>
          <w:sz w:val="28"/>
          <w:szCs w:val="28"/>
        </w:rPr>
        <w:tab/>
      </w:r>
      <w:r w:rsidR="00FC5C4B" w:rsidRPr="005542DB">
        <w:rPr>
          <w:rFonts w:ascii="Times New Roman" w:hAnsi="Times New Roman" w:cs="Times New Roman"/>
          <w:sz w:val="28"/>
          <w:szCs w:val="28"/>
        </w:rPr>
        <w:tab/>
        <w:t xml:space="preserve">   3</w:t>
      </w:r>
    </w:p>
    <w:p w:rsidR="00FD1BDB" w:rsidRPr="005542DB" w:rsidRDefault="00FD1BDB">
      <w:pPr>
        <w:rPr>
          <w:rFonts w:ascii="Times New Roman" w:hAnsi="Times New Roman" w:cs="Times New Roman"/>
          <w:sz w:val="28"/>
          <w:szCs w:val="28"/>
        </w:rPr>
      </w:pPr>
      <w:r w:rsidRPr="005542DB">
        <w:rPr>
          <w:rFonts w:ascii="Times New Roman" w:hAnsi="Times New Roman" w:cs="Times New Roman"/>
          <w:sz w:val="28"/>
          <w:szCs w:val="28"/>
        </w:rPr>
        <w:t>Mål for arbeidet</w:t>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r>
      <w:r w:rsidR="00FC5C4B" w:rsidRPr="005542DB">
        <w:rPr>
          <w:rFonts w:ascii="Times New Roman" w:hAnsi="Times New Roman" w:cs="Times New Roman"/>
          <w:sz w:val="28"/>
          <w:szCs w:val="28"/>
        </w:rPr>
        <w:tab/>
        <w:t xml:space="preserve">   3</w:t>
      </w:r>
    </w:p>
    <w:p w:rsidR="00FD1BDB" w:rsidRPr="005542DB" w:rsidRDefault="00FD1BDB">
      <w:pPr>
        <w:rPr>
          <w:rFonts w:ascii="Times New Roman" w:hAnsi="Times New Roman" w:cs="Times New Roman"/>
          <w:sz w:val="28"/>
          <w:szCs w:val="28"/>
        </w:rPr>
      </w:pPr>
      <w:r w:rsidRPr="005542DB">
        <w:rPr>
          <w:rFonts w:ascii="Times New Roman" w:hAnsi="Times New Roman" w:cs="Times New Roman"/>
          <w:sz w:val="28"/>
          <w:szCs w:val="28"/>
        </w:rPr>
        <w:t xml:space="preserve">Kriterier for gjennomgang av </w:t>
      </w:r>
      <w:r w:rsidR="00FC5C4B" w:rsidRPr="005542DB">
        <w:rPr>
          <w:rFonts w:ascii="Times New Roman" w:hAnsi="Times New Roman" w:cs="Times New Roman"/>
          <w:sz w:val="28"/>
          <w:szCs w:val="28"/>
        </w:rPr>
        <w:t>regulerings</w:t>
      </w:r>
      <w:r w:rsidRPr="005542DB">
        <w:rPr>
          <w:rFonts w:ascii="Times New Roman" w:hAnsi="Times New Roman" w:cs="Times New Roman"/>
          <w:sz w:val="28"/>
          <w:szCs w:val="28"/>
        </w:rPr>
        <w:t>planene</w:t>
      </w:r>
      <w:r w:rsidR="00FC5C4B" w:rsidRPr="005542DB">
        <w:rPr>
          <w:rFonts w:ascii="Times New Roman" w:hAnsi="Times New Roman" w:cs="Times New Roman"/>
          <w:sz w:val="28"/>
          <w:szCs w:val="28"/>
        </w:rPr>
        <w:tab/>
        <w:t xml:space="preserve">   </w:t>
      </w:r>
      <w:r w:rsidR="004F5EBD" w:rsidRPr="005542DB">
        <w:rPr>
          <w:rFonts w:ascii="Times New Roman" w:hAnsi="Times New Roman" w:cs="Times New Roman"/>
          <w:sz w:val="28"/>
          <w:szCs w:val="28"/>
        </w:rPr>
        <w:t>4</w:t>
      </w:r>
    </w:p>
    <w:p w:rsidR="00FC5C4B" w:rsidRPr="005542DB" w:rsidRDefault="00FC5C4B">
      <w:pPr>
        <w:rPr>
          <w:rFonts w:ascii="Times New Roman" w:hAnsi="Times New Roman" w:cs="Times New Roman"/>
          <w:sz w:val="28"/>
          <w:szCs w:val="28"/>
        </w:rPr>
      </w:pPr>
      <w:r w:rsidRPr="005542DB">
        <w:rPr>
          <w:rFonts w:ascii="Times New Roman" w:hAnsi="Times New Roman" w:cs="Times New Roman"/>
          <w:sz w:val="28"/>
          <w:szCs w:val="28"/>
        </w:rPr>
        <w:t>Gjennomgang av reguleringsplanene</w:t>
      </w:r>
      <w:r w:rsidRPr="005542DB">
        <w:rPr>
          <w:rFonts w:ascii="Times New Roman" w:hAnsi="Times New Roman" w:cs="Times New Roman"/>
          <w:sz w:val="28"/>
          <w:szCs w:val="28"/>
        </w:rPr>
        <w:tab/>
      </w:r>
      <w:r w:rsidRPr="005542DB">
        <w:rPr>
          <w:rFonts w:ascii="Times New Roman" w:hAnsi="Times New Roman" w:cs="Times New Roman"/>
          <w:sz w:val="28"/>
          <w:szCs w:val="28"/>
        </w:rPr>
        <w:tab/>
      </w:r>
      <w:r w:rsidRPr="005542DB">
        <w:rPr>
          <w:rFonts w:ascii="Times New Roman" w:hAnsi="Times New Roman" w:cs="Times New Roman"/>
          <w:sz w:val="28"/>
          <w:szCs w:val="28"/>
        </w:rPr>
        <w:tab/>
        <w:t xml:space="preserve">   4</w:t>
      </w:r>
    </w:p>
    <w:p w:rsidR="00FD1BDB" w:rsidRPr="005542DB" w:rsidRDefault="00FD1BDB">
      <w:pPr>
        <w:rPr>
          <w:rFonts w:ascii="Times New Roman" w:hAnsi="Times New Roman" w:cs="Times New Roman"/>
          <w:sz w:val="28"/>
          <w:szCs w:val="28"/>
        </w:rPr>
      </w:pPr>
      <w:r w:rsidRPr="005542DB">
        <w:rPr>
          <w:rFonts w:ascii="Times New Roman" w:hAnsi="Times New Roman" w:cs="Times New Roman"/>
          <w:sz w:val="28"/>
          <w:szCs w:val="28"/>
        </w:rPr>
        <w:t>Resultat</w:t>
      </w:r>
      <w:r w:rsidR="001C4889" w:rsidRPr="005542DB">
        <w:rPr>
          <w:rFonts w:ascii="Times New Roman" w:hAnsi="Times New Roman" w:cs="Times New Roman"/>
          <w:sz w:val="28"/>
          <w:szCs w:val="28"/>
        </w:rPr>
        <w:tab/>
      </w:r>
      <w:r w:rsidR="001C4889" w:rsidRPr="005542DB">
        <w:rPr>
          <w:rFonts w:ascii="Times New Roman" w:hAnsi="Times New Roman" w:cs="Times New Roman"/>
          <w:sz w:val="28"/>
          <w:szCs w:val="28"/>
        </w:rPr>
        <w:tab/>
      </w:r>
      <w:r w:rsidR="001C4889" w:rsidRPr="005542DB">
        <w:rPr>
          <w:rFonts w:ascii="Times New Roman" w:hAnsi="Times New Roman" w:cs="Times New Roman"/>
          <w:sz w:val="28"/>
          <w:szCs w:val="28"/>
        </w:rPr>
        <w:tab/>
      </w:r>
      <w:r w:rsidR="001C4889" w:rsidRPr="005542DB">
        <w:rPr>
          <w:rFonts w:ascii="Times New Roman" w:hAnsi="Times New Roman" w:cs="Times New Roman"/>
          <w:sz w:val="28"/>
          <w:szCs w:val="28"/>
        </w:rPr>
        <w:tab/>
      </w:r>
      <w:r w:rsidR="005542DB">
        <w:rPr>
          <w:rFonts w:ascii="Times New Roman" w:hAnsi="Times New Roman" w:cs="Times New Roman"/>
          <w:sz w:val="28"/>
          <w:szCs w:val="28"/>
        </w:rPr>
        <w:tab/>
      </w:r>
      <w:r w:rsidR="001C4889" w:rsidRPr="005542DB">
        <w:rPr>
          <w:rFonts w:ascii="Times New Roman" w:hAnsi="Times New Roman" w:cs="Times New Roman"/>
          <w:sz w:val="28"/>
          <w:szCs w:val="28"/>
        </w:rPr>
        <w:tab/>
      </w:r>
      <w:r w:rsidR="001C4889" w:rsidRPr="005542DB">
        <w:rPr>
          <w:rFonts w:ascii="Times New Roman" w:hAnsi="Times New Roman" w:cs="Times New Roman"/>
          <w:sz w:val="28"/>
          <w:szCs w:val="28"/>
        </w:rPr>
        <w:tab/>
        <w:t xml:space="preserve">   </w:t>
      </w:r>
      <w:r w:rsidR="004F5EBD" w:rsidRPr="005542DB">
        <w:rPr>
          <w:rFonts w:ascii="Times New Roman" w:hAnsi="Times New Roman" w:cs="Times New Roman"/>
          <w:sz w:val="28"/>
          <w:szCs w:val="28"/>
        </w:rPr>
        <w:t>6</w:t>
      </w:r>
    </w:p>
    <w:p w:rsidR="003D603C" w:rsidRPr="005542DB" w:rsidRDefault="003D603C">
      <w:pPr>
        <w:rPr>
          <w:rFonts w:ascii="Times New Roman" w:hAnsi="Times New Roman" w:cs="Times New Roman"/>
          <w:sz w:val="28"/>
          <w:szCs w:val="28"/>
        </w:rPr>
      </w:pPr>
      <w:r w:rsidRPr="005542DB">
        <w:rPr>
          <w:rFonts w:ascii="Times New Roman" w:hAnsi="Times New Roman" w:cs="Times New Roman"/>
          <w:sz w:val="28"/>
          <w:szCs w:val="28"/>
        </w:rPr>
        <w:t>Områder med behov for nærmere gjennomgang</w:t>
      </w:r>
      <w:r w:rsidRPr="005542DB">
        <w:rPr>
          <w:rFonts w:ascii="Times New Roman" w:hAnsi="Times New Roman" w:cs="Times New Roman"/>
          <w:sz w:val="28"/>
          <w:szCs w:val="28"/>
        </w:rPr>
        <w:tab/>
        <w:t xml:space="preserve">   7</w:t>
      </w:r>
    </w:p>
    <w:p w:rsidR="003D603C" w:rsidRPr="00012883" w:rsidRDefault="005542DB">
      <w:pPr>
        <w:rPr>
          <w:rFonts w:ascii="Times New Roman" w:hAnsi="Times New Roman" w:cs="Times New Roman"/>
          <w:color w:val="FF0000"/>
          <w:sz w:val="28"/>
          <w:szCs w:val="28"/>
        </w:rPr>
      </w:pPr>
      <w:r w:rsidRPr="005542DB">
        <w:rPr>
          <w:rFonts w:ascii="Times New Roman" w:hAnsi="Times New Roman" w:cs="Times New Roman"/>
          <w:sz w:val="28"/>
          <w:szCs w:val="28"/>
        </w:rPr>
        <w:tab/>
      </w:r>
      <w:r w:rsidR="00012883" w:rsidRPr="00012883">
        <w:rPr>
          <w:rFonts w:ascii="Times New Roman" w:hAnsi="Times New Roman" w:cs="Times New Roman"/>
          <w:color w:val="FF0000"/>
          <w:sz w:val="28"/>
          <w:szCs w:val="28"/>
        </w:rPr>
        <w:t>Strandsone</w:t>
      </w:r>
    </w:p>
    <w:p w:rsidR="00AF70BF" w:rsidRPr="00012883" w:rsidRDefault="00AF70BF">
      <w:pPr>
        <w:rPr>
          <w:rFonts w:ascii="Times New Roman" w:hAnsi="Times New Roman" w:cs="Times New Roman"/>
          <w:color w:val="FF0000"/>
          <w:sz w:val="28"/>
          <w:szCs w:val="28"/>
        </w:rPr>
      </w:pPr>
      <w:r w:rsidRPr="00012883">
        <w:rPr>
          <w:rFonts w:ascii="Times New Roman" w:hAnsi="Times New Roman" w:cs="Times New Roman"/>
          <w:color w:val="FF0000"/>
          <w:sz w:val="28"/>
          <w:szCs w:val="28"/>
        </w:rPr>
        <w:tab/>
      </w:r>
      <w:r w:rsidR="00012883" w:rsidRPr="00012883">
        <w:rPr>
          <w:rFonts w:ascii="Times New Roman" w:hAnsi="Times New Roman" w:cs="Times New Roman"/>
          <w:color w:val="FF0000"/>
          <w:sz w:val="28"/>
          <w:szCs w:val="28"/>
        </w:rPr>
        <w:t>Dyrket mark</w:t>
      </w:r>
    </w:p>
    <w:p w:rsidR="005542DB" w:rsidRPr="005542DB" w:rsidRDefault="005542DB">
      <w:pPr>
        <w:rPr>
          <w:rFonts w:ascii="Times New Roman" w:hAnsi="Times New Roman" w:cs="Times New Roman"/>
          <w:sz w:val="28"/>
          <w:szCs w:val="28"/>
        </w:rPr>
      </w:pPr>
      <w:r w:rsidRPr="005542DB">
        <w:rPr>
          <w:rFonts w:ascii="Times New Roman" w:hAnsi="Times New Roman" w:cs="Times New Roman"/>
          <w:sz w:val="28"/>
          <w:szCs w:val="28"/>
        </w:rPr>
        <w:tab/>
      </w:r>
      <w:proofErr w:type="spellStart"/>
      <w:r w:rsidRPr="005542DB">
        <w:rPr>
          <w:rFonts w:ascii="Times New Roman" w:hAnsi="Times New Roman" w:cs="Times New Roman"/>
          <w:sz w:val="28"/>
          <w:szCs w:val="28"/>
        </w:rPr>
        <w:t>Sørlifeltet</w:t>
      </w:r>
      <w:proofErr w:type="spellEnd"/>
    </w:p>
    <w:p w:rsidR="005542DB" w:rsidRDefault="005542DB">
      <w:pPr>
        <w:rPr>
          <w:rFonts w:ascii="Times New Roman" w:hAnsi="Times New Roman" w:cs="Times New Roman"/>
          <w:sz w:val="28"/>
          <w:szCs w:val="28"/>
        </w:rPr>
      </w:pPr>
      <w:r w:rsidRPr="005542DB">
        <w:rPr>
          <w:rFonts w:ascii="Times New Roman" w:hAnsi="Times New Roman" w:cs="Times New Roman"/>
          <w:sz w:val="28"/>
          <w:szCs w:val="28"/>
        </w:rPr>
        <w:tab/>
      </w:r>
      <w:proofErr w:type="spellStart"/>
      <w:r w:rsidRPr="005542DB">
        <w:rPr>
          <w:rFonts w:ascii="Times New Roman" w:hAnsi="Times New Roman" w:cs="Times New Roman"/>
          <w:sz w:val="28"/>
          <w:szCs w:val="28"/>
        </w:rPr>
        <w:t>Fladeby</w:t>
      </w:r>
      <w:proofErr w:type="spellEnd"/>
      <w:r w:rsidRPr="005542DB">
        <w:rPr>
          <w:rFonts w:ascii="Times New Roman" w:hAnsi="Times New Roman" w:cs="Times New Roman"/>
          <w:sz w:val="28"/>
          <w:szCs w:val="28"/>
        </w:rPr>
        <w:t xml:space="preserve"> næringsområde</w:t>
      </w:r>
    </w:p>
    <w:p w:rsidR="00012883" w:rsidRDefault="00012883">
      <w:pPr>
        <w:rPr>
          <w:rFonts w:ascii="Times New Roman" w:hAnsi="Times New Roman" w:cs="Times New Roman"/>
          <w:sz w:val="28"/>
          <w:szCs w:val="28"/>
        </w:rPr>
      </w:pPr>
      <w:r>
        <w:rPr>
          <w:rFonts w:ascii="Times New Roman" w:hAnsi="Times New Roman" w:cs="Times New Roman"/>
          <w:sz w:val="28"/>
          <w:szCs w:val="28"/>
        </w:rPr>
        <w:tab/>
        <w:t>Sommerro</w:t>
      </w:r>
    </w:p>
    <w:p w:rsidR="00012883" w:rsidRDefault="00012883">
      <w:pPr>
        <w:rPr>
          <w:rFonts w:ascii="Times New Roman" w:hAnsi="Times New Roman" w:cs="Times New Roman"/>
          <w:sz w:val="28"/>
          <w:szCs w:val="28"/>
        </w:rPr>
      </w:pPr>
    </w:p>
    <w:p w:rsidR="00012883" w:rsidRDefault="00012883">
      <w:pPr>
        <w:rPr>
          <w:rFonts w:ascii="Times New Roman" w:hAnsi="Times New Roman" w:cs="Times New Roman"/>
          <w:color w:val="FF0000"/>
          <w:sz w:val="28"/>
          <w:szCs w:val="28"/>
        </w:rPr>
      </w:pPr>
      <w:r w:rsidRPr="00012883">
        <w:rPr>
          <w:rFonts w:ascii="Times New Roman" w:hAnsi="Times New Roman" w:cs="Times New Roman"/>
          <w:color w:val="FF0000"/>
          <w:sz w:val="28"/>
          <w:szCs w:val="28"/>
        </w:rPr>
        <w:t>Plandokumenter som mangler</w:t>
      </w:r>
    </w:p>
    <w:p w:rsidR="00012883" w:rsidRPr="00012883" w:rsidRDefault="00012883">
      <w:pPr>
        <w:rPr>
          <w:rFonts w:ascii="Times New Roman" w:hAnsi="Times New Roman" w:cs="Times New Roman"/>
          <w:color w:val="FF0000"/>
          <w:sz w:val="28"/>
          <w:szCs w:val="28"/>
        </w:rPr>
      </w:pPr>
      <w:r>
        <w:rPr>
          <w:rFonts w:ascii="Times New Roman" w:hAnsi="Times New Roman" w:cs="Times New Roman"/>
          <w:color w:val="FF0000"/>
          <w:sz w:val="28"/>
          <w:szCs w:val="28"/>
        </w:rPr>
        <w:t>Motstrid</w:t>
      </w:r>
    </w:p>
    <w:p w:rsidR="00FC5C4B" w:rsidRDefault="00FC5C4B" w:rsidP="008A0AAA">
      <w:pPr>
        <w:spacing w:line="240" w:lineRule="auto"/>
        <w:rPr>
          <w:rFonts w:ascii="Times New Roman" w:hAnsi="Times New Roman" w:cs="Times New Roman"/>
          <w:b/>
          <w:sz w:val="32"/>
          <w:szCs w:val="32"/>
        </w:rPr>
      </w:pPr>
    </w:p>
    <w:p w:rsidR="00FC5C4B" w:rsidRDefault="00FC5C4B">
      <w:pPr>
        <w:rPr>
          <w:rFonts w:ascii="Times New Roman" w:hAnsi="Times New Roman" w:cs="Times New Roman"/>
          <w:b/>
          <w:sz w:val="32"/>
          <w:szCs w:val="32"/>
        </w:rPr>
      </w:pPr>
      <w:r>
        <w:rPr>
          <w:rFonts w:ascii="Times New Roman" w:hAnsi="Times New Roman" w:cs="Times New Roman"/>
          <w:b/>
          <w:sz w:val="32"/>
          <w:szCs w:val="32"/>
        </w:rPr>
        <w:br w:type="page"/>
      </w:r>
    </w:p>
    <w:p w:rsidR="00D64586" w:rsidRPr="00E30DA5" w:rsidRDefault="00D64586" w:rsidP="008A0AAA">
      <w:pPr>
        <w:spacing w:line="240" w:lineRule="auto"/>
        <w:rPr>
          <w:rFonts w:ascii="Times New Roman" w:hAnsi="Times New Roman" w:cs="Times New Roman"/>
          <w:b/>
          <w:sz w:val="32"/>
          <w:szCs w:val="32"/>
        </w:rPr>
      </w:pPr>
      <w:r w:rsidRPr="00E30DA5">
        <w:rPr>
          <w:rFonts w:ascii="Times New Roman" w:hAnsi="Times New Roman" w:cs="Times New Roman"/>
          <w:b/>
          <w:sz w:val="32"/>
          <w:szCs w:val="32"/>
        </w:rPr>
        <w:lastRenderedPageBreak/>
        <w:t>Bakgrunn</w:t>
      </w:r>
    </w:p>
    <w:p w:rsidR="006E3BF4" w:rsidRPr="0020778A" w:rsidRDefault="00E30DA5" w:rsidP="008A0AAA">
      <w:pPr>
        <w:spacing w:line="240" w:lineRule="auto"/>
        <w:rPr>
          <w:rFonts w:ascii="Times New Roman" w:hAnsi="Times New Roman" w:cs="Times New Roman"/>
          <w:sz w:val="24"/>
          <w:szCs w:val="24"/>
        </w:rPr>
      </w:pPr>
      <w:r w:rsidRPr="0020778A">
        <w:rPr>
          <w:rFonts w:ascii="Times New Roman" w:hAnsi="Times New Roman" w:cs="Times New Roman"/>
          <w:sz w:val="24"/>
          <w:szCs w:val="24"/>
        </w:rPr>
        <w:t xml:space="preserve">Halden kommune </w:t>
      </w:r>
      <w:r w:rsidRPr="000C389A">
        <w:rPr>
          <w:rFonts w:ascii="Times New Roman" w:hAnsi="Times New Roman" w:cs="Times New Roman"/>
          <w:sz w:val="24"/>
          <w:szCs w:val="24"/>
        </w:rPr>
        <w:t>har 3</w:t>
      </w:r>
      <w:r w:rsidR="000C389A" w:rsidRPr="000C389A">
        <w:rPr>
          <w:rFonts w:ascii="Times New Roman" w:hAnsi="Times New Roman" w:cs="Times New Roman"/>
          <w:sz w:val="24"/>
          <w:szCs w:val="24"/>
        </w:rPr>
        <w:t>10</w:t>
      </w:r>
      <w:r w:rsidR="006E3BF4" w:rsidRPr="000C389A">
        <w:rPr>
          <w:rFonts w:ascii="Times New Roman" w:hAnsi="Times New Roman" w:cs="Times New Roman"/>
          <w:sz w:val="24"/>
          <w:szCs w:val="24"/>
        </w:rPr>
        <w:t xml:space="preserve"> gjeldende </w:t>
      </w:r>
      <w:r w:rsidR="006E3BF4" w:rsidRPr="0020778A">
        <w:rPr>
          <w:rFonts w:ascii="Times New Roman" w:hAnsi="Times New Roman" w:cs="Times New Roman"/>
          <w:sz w:val="24"/>
          <w:szCs w:val="24"/>
        </w:rPr>
        <w:t>reguleringsplaner som</w:t>
      </w:r>
      <w:r w:rsidR="002E5388" w:rsidRPr="0020778A">
        <w:rPr>
          <w:rFonts w:ascii="Times New Roman" w:hAnsi="Times New Roman" w:cs="Times New Roman"/>
          <w:sz w:val="24"/>
          <w:szCs w:val="24"/>
        </w:rPr>
        <w:t xml:space="preserve"> er vedtatt i perioden 1918 -2020</w:t>
      </w:r>
      <w:r w:rsidR="006E3BF4" w:rsidRPr="0020778A">
        <w:rPr>
          <w:rFonts w:ascii="Times New Roman" w:hAnsi="Times New Roman" w:cs="Times New Roman"/>
          <w:sz w:val="24"/>
          <w:szCs w:val="24"/>
        </w:rPr>
        <w:t>. Krav til kvalitet, detaljering og utarbeiding av reguleringsplaner har endret seg mye i løpet av disse 100 årene.</w:t>
      </w:r>
    </w:p>
    <w:p w:rsidR="006E3BF4" w:rsidRPr="0020778A" w:rsidRDefault="006A7A33" w:rsidP="008A0AAA">
      <w:pPr>
        <w:spacing w:line="240" w:lineRule="auto"/>
        <w:rPr>
          <w:rFonts w:ascii="Times New Roman" w:hAnsi="Times New Roman" w:cs="Times New Roman"/>
          <w:sz w:val="24"/>
          <w:szCs w:val="24"/>
        </w:rPr>
      </w:pPr>
      <w:r w:rsidRPr="0020778A">
        <w:rPr>
          <w:rFonts w:ascii="Times New Roman" w:hAnsi="Times New Roman" w:cs="Times New Roman"/>
          <w:sz w:val="24"/>
          <w:szCs w:val="24"/>
        </w:rPr>
        <w:t>Svakheter med d</w:t>
      </w:r>
      <w:r w:rsidR="006E3BF4" w:rsidRPr="0020778A">
        <w:rPr>
          <w:rFonts w:ascii="Times New Roman" w:hAnsi="Times New Roman" w:cs="Times New Roman"/>
          <w:sz w:val="24"/>
          <w:szCs w:val="24"/>
        </w:rPr>
        <w:t xml:space="preserve">e eldre planene </w:t>
      </w:r>
      <w:r w:rsidR="000C389A">
        <w:rPr>
          <w:rFonts w:ascii="Times New Roman" w:hAnsi="Times New Roman" w:cs="Times New Roman"/>
          <w:sz w:val="24"/>
          <w:szCs w:val="24"/>
        </w:rPr>
        <w:t>kan være</w:t>
      </w:r>
      <w:r w:rsidR="00EA0CC2" w:rsidRPr="0020778A">
        <w:rPr>
          <w:rFonts w:ascii="Times New Roman" w:hAnsi="Times New Roman" w:cs="Times New Roman"/>
          <w:sz w:val="24"/>
          <w:szCs w:val="24"/>
        </w:rPr>
        <w:t>:</w:t>
      </w:r>
    </w:p>
    <w:p w:rsidR="006E3BF4" w:rsidRPr="0020778A" w:rsidRDefault="00C33754" w:rsidP="00EA0CC2">
      <w:pPr>
        <w:pStyle w:val="Listeavsnitt"/>
        <w:numPr>
          <w:ilvl w:val="0"/>
          <w:numId w:val="2"/>
        </w:numPr>
        <w:spacing w:after="0" w:line="216" w:lineRule="auto"/>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Manglende eller m</w:t>
      </w:r>
      <w:r w:rsidR="006E3BF4" w:rsidRPr="0020778A">
        <w:rPr>
          <w:rFonts w:ascii="Times New Roman" w:eastAsiaTheme="minorEastAsia" w:hAnsi="Times New Roman" w:cs="Times New Roman"/>
          <w:color w:val="000000" w:themeColor="text1"/>
          <w:kern w:val="24"/>
          <w:sz w:val="24"/>
          <w:szCs w:val="24"/>
          <w:lang w:eastAsia="nb-NO"/>
        </w:rPr>
        <w:t>angelfulle bestemmelser</w:t>
      </w:r>
      <w:r w:rsidR="00E30DA5" w:rsidRPr="0020778A">
        <w:rPr>
          <w:rFonts w:ascii="Times New Roman" w:eastAsiaTheme="minorEastAsia" w:hAnsi="Times New Roman" w:cs="Times New Roman"/>
          <w:color w:val="000000" w:themeColor="text1"/>
          <w:kern w:val="24"/>
          <w:sz w:val="24"/>
          <w:szCs w:val="24"/>
          <w:lang w:eastAsia="nb-NO"/>
        </w:rPr>
        <w:t xml:space="preserve"> (utnyttelsesgrad</w:t>
      </w:r>
      <w:r w:rsidR="00D64586" w:rsidRPr="0020778A">
        <w:rPr>
          <w:rFonts w:ascii="Times New Roman" w:eastAsiaTheme="minorEastAsia" w:hAnsi="Times New Roman" w:cs="Times New Roman"/>
          <w:color w:val="000000" w:themeColor="text1"/>
          <w:kern w:val="24"/>
          <w:sz w:val="24"/>
          <w:szCs w:val="24"/>
          <w:lang w:eastAsia="nb-NO"/>
        </w:rPr>
        <w:t>, høyder, ....)</w:t>
      </w:r>
    </w:p>
    <w:p w:rsidR="006E3BF4" w:rsidRPr="0020778A" w:rsidRDefault="006E3BF4" w:rsidP="00EA0CC2">
      <w:pPr>
        <w:numPr>
          <w:ilvl w:val="0"/>
          <w:numId w:val="2"/>
        </w:numPr>
        <w:spacing w:after="0" w:line="216" w:lineRule="auto"/>
        <w:contextualSpacing/>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Dårlig kartkvalitet</w:t>
      </w:r>
      <w:r w:rsidR="000C389A">
        <w:rPr>
          <w:rFonts w:ascii="Times New Roman" w:eastAsiaTheme="minorEastAsia" w:hAnsi="Times New Roman" w:cs="Times New Roman"/>
          <w:color w:val="000000" w:themeColor="text1"/>
          <w:kern w:val="24"/>
          <w:sz w:val="24"/>
          <w:szCs w:val="24"/>
          <w:lang w:eastAsia="nb-NO"/>
        </w:rPr>
        <w:t xml:space="preserve"> (Utydelig eller uleselig)</w:t>
      </w:r>
    </w:p>
    <w:p w:rsidR="006E3BF4" w:rsidRPr="0020778A" w:rsidRDefault="00EA0CC2" w:rsidP="00EA0CC2">
      <w:pPr>
        <w:numPr>
          <w:ilvl w:val="0"/>
          <w:numId w:val="2"/>
        </w:numPr>
        <w:spacing w:after="0" w:line="216" w:lineRule="auto"/>
        <w:contextualSpacing/>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Lite detaljering</w:t>
      </w:r>
    </w:p>
    <w:p w:rsidR="00EA0CC2" w:rsidRPr="0020778A" w:rsidRDefault="006E3BF4" w:rsidP="00EA0CC2">
      <w:pPr>
        <w:numPr>
          <w:ilvl w:val="0"/>
          <w:numId w:val="2"/>
        </w:numPr>
        <w:spacing w:after="0" w:line="216" w:lineRule="auto"/>
        <w:contextualSpacing/>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Lav utnyttelsesgrad</w:t>
      </w:r>
      <w:r w:rsidR="006A7A33" w:rsidRPr="0020778A">
        <w:rPr>
          <w:rFonts w:ascii="Times New Roman" w:eastAsiaTheme="minorEastAsia" w:hAnsi="Times New Roman" w:cs="Times New Roman"/>
          <w:color w:val="000000" w:themeColor="text1"/>
          <w:kern w:val="24"/>
          <w:sz w:val="24"/>
          <w:szCs w:val="24"/>
          <w:lang w:eastAsia="nb-NO"/>
        </w:rPr>
        <w:t xml:space="preserve"> i forhold til dagens standard</w:t>
      </w:r>
    </w:p>
    <w:p w:rsidR="00D64586" w:rsidRPr="0020778A" w:rsidRDefault="00D64586" w:rsidP="00EA0CC2">
      <w:pPr>
        <w:numPr>
          <w:ilvl w:val="0"/>
          <w:numId w:val="2"/>
        </w:numPr>
        <w:spacing w:after="0" w:line="216" w:lineRule="auto"/>
        <w:contextualSpacing/>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I strid med kommuneplanen</w:t>
      </w:r>
    </w:p>
    <w:p w:rsidR="006E3BF4" w:rsidRPr="0020778A" w:rsidRDefault="006A7A33" w:rsidP="00EA0CC2">
      <w:pPr>
        <w:numPr>
          <w:ilvl w:val="0"/>
          <w:numId w:val="2"/>
        </w:numPr>
        <w:spacing w:after="0" w:line="216" w:lineRule="auto"/>
        <w:contextualSpacing/>
        <w:rPr>
          <w:rFonts w:ascii="Times New Roman" w:eastAsia="Times New Roman" w:hAnsi="Times New Roman" w:cs="Times New Roman"/>
          <w:sz w:val="24"/>
          <w:szCs w:val="24"/>
          <w:lang w:eastAsia="nb-NO"/>
        </w:rPr>
      </w:pPr>
      <w:r w:rsidRPr="0020778A">
        <w:rPr>
          <w:rFonts w:ascii="Times New Roman" w:eastAsiaTheme="minorEastAsia" w:hAnsi="Times New Roman" w:cs="Times New Roman"/>
          <w:color w:val="000000" w:themeColor="text1"/>
          <w:kern w:val="24"/>
          <w:sz w:val="24"/>
          <w:szCs w:val="24"/>
          <w:lang w:eastAsia="nb-NO"/>
        </w:rPr>
        <w:t>O</w:t>
      </w:r>
      <w:r w:rsidR="00EA0CC2" w:rsidRPr="0020778A">
        <w:rPr>
          <w:rFonts w:ascii="Times New Roman" w:eastAsiaTheme="minorEastAsia" w:hAnsi="Times New Roman" w:cs="Times New Roman"/>
          <w:color w:val="000000" w:themeColor="text1"/>
          <w:kern w:val="24"/>
          <w:sz w:val="24"/>
          <w:szCs w:val="24"/>
          <w:lang w:eastAsia="nb-NO"/>
        </w:rPr>
        <w:t>mrådene er</w:t>
      </w:r>
      <w:r w:rsidR="006E3BF4" w:rsidRPr="0020778A">
        <w:rPr>
          <w:rFonts w:ascii="Times New Roman" w:eastAsiaTheme="minorEastAsia" w:hAnsi="Times New Roman" w:cs="Times New Roman"/>
          <w:color w:val="000000" w:themeColor="text1"/>
          <w:kern w:val="24"/>
          <w:sz w:val="24"/>
          <w:szCs w:val="24"/>
          <w:lang w:eastAsia="nb-NO"/>
        </w:rPr>
        <w:t xml:space="preserve"> utbygd i strid med </w:t>
      </w:r>
      <w:r w:rsidR="00E30DA5" w:rsidRPr="0020778A">
        <w:rPr>
          <w:rFonts w:ascii="Times New Roman" w:eastAsiaTheme="minorEastAsia" w:hAnsi="Times New Roman" w:cs="Times New Roman"/>
          <w:color w:val="000000" w:themeColor="text1"/>
          <w:kern w:val="24"/>
          <w:sz w:val="24"/>
          <w:szCs w:val="24"/>
          <w:lang w:eastAsia="nb-NO"/>
        </w:rPr>
        <w:t>regulerings</w:t>
      </w:r>
      <w:r w:rsidR="006E3BF4" w:rsidRPr="0020778A">
        <w:rPr>
          <w:rFonts w:ascii="Times New Roman" w:eastAsiaTheme="minorEastAsia" w:hAnsi="Times New Roman" w:cs="Times New Roman"/>
          <w:color w:val="000000" w:themeColor="text1"/>
          <w:kern w:val="24"/>
          <w:sz w:val="24"/>
          <w:szCs w:val="24"/>
          <w:lang w:eastAsia="nb-NO"/>
        </w:rPr>
        <w:t>planen</w:t>
      </w:r>
    </w:p>
    <w:p w:rsidR="00EA0CC2" w:rsidRPr="0020778A" w:rsidRDefault="00EA0CC2" w:rsidP="00EA0CC2">
      <w:pPr>
        <w:spacing w:after="0" w:line="216" w:lineRule="auto"/>
        <w:contextualSpacing/>
        <w:rPr>
          <w:rFonts w:ascii="Times New Roman" w:eastAsiaTheme="minorEastAsia" w:hAnsi="Times New Roman" w:cs="Times New Roman"/>
          <w:color w:val="000000" w:themeColor="text1"/>
          <w:kern w:val="24"/>
          <w:sz w:val="24"/>
          <w:szCs w:val="24"/>
          <w:lang w:eastAsia="nb-NO"/>
        </w:rPr>
      </w:pPr>
    </w:p>
    <w:p w:rsidR="00D64586" w:rsidRPr="0020778A" w:rsidRDefault="00D64586" w:rsidP="00D64586">
      <w:pPr>
        <w:spacing w:line="240" w:lineRule="auto"/>
        <w:rPr>
          <w:rFonts w:ascii="Times New Roman" w:hAnsi="Times New Roman" w:cs="Times New Roman"/>
          <w:sz w:val="24"/>
          <w:szCs w:val="24"/>
        </w:rPr>
      </w:pPr>
      <w:r w:rsidRPr="0020778A">
        <w:rPr>
          <w:rFonts w:ascii="Times New Roman" w:eastAsiaTheme="minorEastAsia" w:hAnsi="Times New Roman" w:cs="Times New Roman"/>
          <w:color w:val="000000" w:themeColor="text1"/>
          <w:kern w:val="24"/>
          <w:sz w:val="24"/>
          <w:szCs w:val="24"/>
          <w:lang w:eastAsia="nb-NO"/>
        </w:rPr>
        <w:t>Mange av planene er derfor vanskelig å styre etter i dag. Det blir ofte utfordrende byggesaksbe</w:t>
      </w:r>
      <w:r w:rsidR="006A7A33" w:rsidRPr="0020778A">
        <w:rPr>
          <w:rFonts w:ascii="Times New Roman" w:eastAsiaTheme="minorEastAsia" w:hAnsi="Times New Roman" w:cs="Times New Roman"/>
          <w:color w:val="000000" w:themeColor="text1"/>
          <w:kern w:val="24"/>
          <w:sz w:val="24"/>
          <w:szCs w:val="24"/>
          <w:lang w:eastAsia="nb-NO"/>
        </w:rPr>
        <w:t>handling og mange dispensasjonssøknader</w:t>
      </w:r>
      <w:r w:rsidRPr="0020778A">
        <w:rPr>
          <w:rFonts w:ascii="Times New Roman" w:hAnsi="Times New Roman" w:cs="Times New Roman"/>
          <w:sz w:val="24"/>
          <w:szCs w:val="24"/>
        </w:rPr>
        <w:t>.</w:t>
      </w:r>
    </w:p>
    <w:p w:rsidR="00D64586" w:rsidRPr="0020778A" w:rsidRDefault="00D64586" w:rsidP="00D64586">
      <w:pPr>
        <w:spacing w:line="240" w:lineRule="auto"/>
        <w:rPr>
          <w:rFonts w:ascii="Times New Roman" w:hAnsi="Times New Roman" w:cs="Times New Roman"/>
          <w:sz w:val="24"/>
          <w:szCs w:val="24"/>
        </w:rPr>
      </w:pPr>
    </w:p>
    <w:p w:rsidR="004F5EBD" w:rsidRPr="0020778A" w:rsidRDefault="004F5EBD" w:rsidP="00D64586">
      <w:pPr>
        <w:spacing w:line="240" w:lineRule="auto"/>
        <w:rPr>
          <w:rFonts w:ascii="Times New Roman" w:hAnsi="Times New Roman" w:cs="Times New Roman"/>
          <w:sz w:val="24"/>
          <w:szCs w:val="24"/>
        </w:rPr>
      </w:pPr>
    </w:p>
    <w:p w:rsidR="007878CE" w:rsidRPr="0020778A" w:rsidRDefault="007878CE" w:rsidP="00D64586">
      <w:pPr>
        <w:spacing w:line="240" w:lineRule="auto"/>
        <w:rPr>
          <w:rFonts w:ascii="Times New Roman" w:hAnsi="Times New Roman" w:cs="Times New Roman"/>
          <w:sz w:val="24"/>
          <w:szCs w:val="24"/>
        </w:rPr>
      </w:pPr>
    </w:p>
    <w:p w:rsidR="00D64586" w:rsidRPr="00E30DA5" w:rsidRDefault="00D64586" w:rsidP="00D64586">
      <w:pPr>
        <w:spacing w:line="240" w:lineRule="auto"/>
        <w:rPr>
          <w:rFonts w:ascii="Times New Roman" w:hAnsi="Times New Roman" w:cs="Times New Roman"/>
          <w:b/>
          <w:sz w:val="32"/>
          <w:szCs w:val="32"/>
        </w:rPr>
      </w:pPr>
      <w:r w:rsidRPr="00E30DA5">
        <w:rPr>
          <w:rFonts w:ascii="Times New Roman" w:hAnsi="Times New Roman" w:cs="Times New Roman"/>
          <w:b/>
          <w:sz w:val="32"/>
          <w:szCs w:val="32"/>
        </w:rPr>
        <w:t>Mål for arbeidet</w:t>
      </w:r>
    </w:p>
    <w:p w:rsidR="008204A6" w:rsidRPr="0020778A" w:rsidRDefault="00286E07" w:rsidP="008204A6">
      <w:pPr>
        <w:pStyle w:val="Listeavsnitt"/>
        <w:numPr>
          <w:ilvl w:val="0"/>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Sortere reguleringsplanene etter kvalitet</w:t>
      </w:r>
      <w:r w:rsidR="008204A6" w:rsidRPr="0020778A">
        <w:rPr>
          <w:rFonts w:ascii="Times New Roman" w:eastAsia="Times New Roman" w:hAnsi="Times New Roman" w:cs="Times New Roman"/>
          <w:sz w:val="24"/>
          <w:szCs w:val="24"/>
          <w:lang w:eastAsia="nb-NO"/>
        </w:rPr>
        <w:t xml:space="preserve"> </w:t>
      </w:r>
    </w:p>
    <w:p w:rsidR="00EA0CC2" w:rsidRPr="0020778A" w:rsidRDefault="008204A6" w:rsidP="008204A6">
      <w:pPr>
        <w:pStyle w:val="Listeavsnitt"/>
        <w:numPr>
          <w:ilvl w:val="0"/>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Gi planene</w:t>
      </w:r>
      <w:r w:rsidR="00724498">
        <w:rPr>
          <w:rFonts w:ascii="Times New Roman" w:eastAsia="Times New Roman" w:hAnsi="Times New Roman" w:cs="Times New Roman"/>
          <w:sz w:val="24"/>
          <w:szCs w:val="24"/>
          <w:lang w:eastAsia="nb-NO"/>
        </w:rPr>
        <w:t xml:space="preserve"> </w:t>
      </w:r>
      <w:r w:rsidRPr="0020778A">
        <w:rPr>
          <w:rFonts w:ascii="Times New Roman" w:eastAsiaTheme="minorEastAsia" w:hAnsi="Times New Roman" w:cs="Times New Roman"/>
          <w:color w:val="000000" w:themeColor="text1"/>
          <w:kern w:val="24"/>
          <w:sz w:val="24"/>
          <w:szCs w:val="24"/>
        </w:rPr>
        <w:t>”</w:t>
      </w:r>
      <w:r w:rsidRPr="0020778A">
        <w:rPr>
          <w:rFonts w:ascii="Times New Roman" w:eastAsia="Times New Roman" w:hAnsi="Times New Roman" w:cs="Times New Roman"/>
          <w:sz w:val="24"/>
          <w:szCs w:val="24"/>
          <w:lang w:eastAsia="nb-NO"/>
        </w:rPr>
        <w:t>riktig</w:t>
      </w:r>
      <w:r w:rsidRPr="0020778A">
        <w:rPr>
          <w:rFonts w:ascii="Times New Roman" w:eastAsiaTheme="minorEastAsia" w:hAnsi="Times New Roman" w:cs="Times New Roman"/>
          <w:color w:val="000000" w:themeColor="text1"/>
          <w:kern w:val="24"/>
          <w:sz w:val="24"/>
          <w:szCs w:val="24"/>
        </w:rPr>
        <w:t>”</w:t>
      </w:r>
      <w:r w:rsidRPr="0020778A">
        <w:rPr>
          <w:rFonts w:ascii="Times New Roman" w:eastAsia="Times New Roman" w:hAnsi="Times New Roman" w:cs="Times New Roman"/>
          <w:sz w:val="24"/>
          <w:szCs w:val="24"/>
          <w:lang w:eastAsia="nb-NO"/>
        </w:rPr>
        <w:t xml:space="preserve"> status i forhold til kommuneplanen</w:t>
      </w:r>
    </w:p>
    <w:p w:rsidR="00286E07" w:rsidRPr="0020778A" w:rsidRDefault="00286E07" w:rsidP="00286E07">
      <w:pPr>
        <w:pStyle w:val="Listeavsnitt"/>
        <w:numPr>
          <w:ilvl w:val="3"/>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Planer som skal gjelde fullt ut</w:t>
      </w:r>
    </w:p>
    <w:p w:rsidR="00286E07" w:rsidRPr="0020778A" w:rsidRDefault="00286E07" w:rsidP="00286E07">
      <w:pPr>
        <w:pStyle w:val="Listeavsnitt"/>
        <w:numPr>
          <w:ilvl w:val="3"/>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 xml:space="preserve">Planer som </w:t>
      </w:r>
      <w:r w:rsidR="00F63736">
        <w:rPr>
          <w:rFonts w:ascii="Times New Roman" w:eastAsia="Times New Roman" w:hAnsi="Times New Roman" w:cs="Times New Roman"/>
          <w:sz w:val="24"/>
          <w:szCs w:val="24"/>
          <w:lang w:eastAsia="nb-NO"/>
        </w:rPr>
        <w:t xml:space="preserve">skal </w:t>
      </w:r>
      <w:r w:rsidRPr="0020778A">
        <w:rPr>
          <w:rFonts w:ascii="Times New Roman" w:eastAsia="Times New Roman" w:hAnsi="Times New Roman" w:cs="Times New Roman"/>
          <w:sz w:val="24"/>
          <w:szCs w:val="24"/>
          <w:lang w:eastAsia="nb-NO"/>
        </w:rPr>
        <w:t>gjelde etter KPL ved motstrid</w:t>
      </w:r>
    </w:p>
    <w:p w:rsidR="00286E07" w:rsidRPr="0020778A" w:rsidRDefault="008204A6" w:rsidP="00286E07">
      <w:pPr>
        <w:pStyle w:val="Listeavsnitt"/>
        <w:numPr>
          <w:ilvl w:val="3"/>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Planer som bør</w:t>
      </w:r>
      <w:r w:rsidR="00F63736">
        <w:rPr>
          <w:rFonts w:ascii="Times New Roman" w:eastAsia="Times New Roman" w:hAnsi="Times New Roman" w:cs="Times New Roman"/>
          <w:sz w:val="24"/>
          <w:szCs w:val="24"/>
          <w:lang w:eastAsia="nb-NO"/>
        </w:rPr>
        <w:t xml:space="preserve"> vurderes</w:t>
      </w:r>
      <w:r w:rsidRPr="0020778A">
        <w:rPr>
          <w:rFonts w:ascii="Times New Roman" w:eastAsia="Times New Roman" w:hAnsi="Times New Roman" w:cs="Times New Roman"/>
          <w:sz w:val="24"/>
          <w:szCs w:val="24"/>
          <w:lang w:eastAsia="nb-NO"/>
        </w:rPr>
        <w:t xml:space="preserve"> oppheve</w:t>
      </w:r>
      <w:r w:rsidR="00F63736">
        <w:rPr>
          <w:rFonts w:ascii="Times New Roman" w:eastAsia="Times New Roman" w:hAnsi="Times New Roman" w:cs="Times New Roman"/>
          <w:sz w:val="24"/>
          <w:szCs w:val="24"/>
          <w:lang w:eastAsia="nb-NO"/>
        </w:rPr>
        <w:t>t</w:t>
      </w:r>
    </w:p>
    <w:p w:rsidR="008204A6" w:rsidRPr="0020778A" w:rsidRDefault="008204A6" w:rsidP="008204A6">
      <w:pPr>
        <w:pStyle w:val="Listeavsnitt"/>
        <w:spacing w:after="0" w:line="216" w:lineRule="auto"/>
        <w:ind w:left="1788"/>
        <w:rPr>
          <w:rFonts w:ascii="Times New Roman" w:eastAsia="Times New Roman" w:hAnsi="Times New Roman" w:cs="Times New Roman"/>
          <w:sz w:val="24"/>
          <w:szCs w:val="24"/>
          <w:lang w:eastAsia="nb-NO"/>
        </w:rPr>
      </w:pPr>
    </w:p>
    <w:p w:rsidR="00286E07" w:rsidRPr="0020778A" w:rsidRDefault="00286E07" w:rsidP="00286E07">
      <w:pPr>
        <w:pStyle w:val="Listeavsnitt"/>
        <w:numPr>
          <w:ilvl w:val="0"/>
          <w:numId w:val="3"/>
        </w:numPr>
        <w:spacing w:after="0" w:line="216" w:lineRule="auto"/>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t xml:space="preserve">Utarbeide </w:t>
      </w:r>
      <w:r w:rsidR="00E30DA5" w:rsidRPr="0020778A">
        <w:rPr>
          <w:rFonts w:ascii="Times New Roman" w:eastAsia="Times New Roman" w:hAnsi="Times New Roman" w:cs="Times New Roman"/>
          <w:sz w:val="24"/>
          <w:szCs w:val="24"/>
          <w:lang w:eastAsia="nb-NO"/>
        </w:rPr>
        <w:t>kommuneplan</w:t>
      </w:r>
      <w:r w:rsidRPr="0020778A">
        <w:rPr>
          <w:rFonts w:ascii="Times New Roman" w:eastAsia="Times New Roman" w:hAnsi="Times New Roman" w:cs="Times New Roman"/>
          <w:sz w:val="24"/>
          <w:szCs w:val="24"/>
          <w:lang w:eastAsia="nb-NO"/>
        </w:rPr>
        <w:t xml:space="preserve">bestemmelser som skal utfylle reguleringsplanenes </w:t>
      </w:r>
      <w:r w:rsidR="00C33754" w:rsidRPr="0020778A">
        <w:rPr>
          <w:rFonts w:ascii="Times New Roman" w:eastAsia="Times New Roman" w:hAnsi="Times New Roman" w:cs="Times New Roman"/>
          <w:sz w:val="24"/>
          <w:szCs w:val="24"/>
          <w:lang w:eastAsia="nb-NO"/>
        </w:rPr>
        <w:t xml:space="preserve">manglende eller mangelfulle </w:t>
      </w:r>
      <w:r w:rsidRPr="0020778A">
        <w:rPr>
          <w:rFonts w:ascii="Times New Roman" w:eastAsia="Times New Roman" w:hAnsi="Times New Roman" w:cs="Times New Roman"/>
          <w:sz w:val="24"/>
          <w:szCs w:val="24"/>
          <w:lang w:eastAsia="nb-NO"/>
        </w:rPr>
        <w:t>bestemmelser</w:t>
      </w:r>
    </w:p>
    <w:p w:rsidR="00286E07" w:rsidRPr="0020778A" w:rsidRDefault="00286E07" w:rsidP="00282227">
      <w:pPr>
        <w:spacing w:after="0" w:line="216" w:lineRule="auto"/>
        <w:rPr>
          <w:rFonts w:ascii="Times New Roman" w:eastAsia="Times New Roman" w:hAnsi="Times New Roman" w:cs="Times New Roman"/>
          <w:sz w:val="24"/>
          <w:szCs w:val="24"/>
          <w:lang w:eastAsia="nb-NO"/>
        </w:rPr>
      </w:pPr>
    </w:p>
    <w:p w:rsidR="00E03AB9" w:rsidRPr="0020778A" w:rsidRDefault="00E03AB9" w:rsidP="00282227">
      <w:pPr>
        <w:spacing w:after="0" w:line="216" w:lineRule="auto"/>
        <w:rPr>
          <w:rFonts w:ascii="Times New Roman" w:eastAsia="Times New Roman" w:hAnsi="Times New Roman" w:cs="Times New Roman"/>
          <w:sz w:val="24"/>
          <w:szCs w:val="24"/>
          <w:lang w:eastAsia="nb-NO"/>
        </w:rPr>
      </w:pPr>
    </w:p>
    <w:p w:rsidR="004F5EBD" w:rsidRPr="0020778A" w:rsidRDefault="004F5EBD">
      <w:pPr>
        <w:rPr>
          <w:rFonts w:ascii="Times New Roman" w:eastAsia="Times New Roman" w:hAnsi="Times New Roman" w:cs="Times New Roman"/>
          <w:sz w:val="24"/>
          <w:szCs w:val="24"/>
          <w:lang w:eastAsia="nb-NO"/>
        </w:rPr>
      </w:pPr>
      <w:r w:rsidRPr="0020778A">
        <w:rPr>
          <w:rFonts w:ascii="Times New Roman" w:eastAsia="Times New Roman" w:hAnsi="Times New Roman" w:cs="Times New Roman"/>
          <w:sz w:val="24"/>
          <w:szCs w:val="24"/>
          <w:lang w:eastAsia="nb-NO"/>
        </w:rPr>
        <w:br w:type="page"/>
      </w:r>
    </w:p>
    <w:p w:rsidR="00E30DA5" w:rsidRPr="00E30DA5" w:rsidRDefault="00E30DA5" w:rsidP="00E30DA5">
      <w:pPr>
        <w:rPr>
          <w:rFonts w:ascii="Times New Roman" w:hAnsi="Times New Roman" w:cs="Times New Roman"/>
          <w:b/>
          <w:sz w:val="32"/>
          <w:szCs w:val="32"/>
        </w:rPr>
      </w:pPr>
      <w:r w:rsidRPr="00E30DA5">
        <w:rPr>
          <w:rFonts w:ascii="Times New Roman" w:hAnsi="Times New Roman" w:cs="Times New Roman"/>
          <w:b/>
          <w:sz w:val="32"/>
          <w:szCs w:val="32"/>
        </w:rPr>
        <w:lastRenderedPageBreak/>
        <w:t xml:space="preserve">Kriterier for gjennomgang av </w:t>
      </w:r>
      <w:r w:rsidR="007F77E8">
        <w:rPr>
          <w:rFonts w:ascii="Times New Roman" w:hAnsi="Times New Roman" w:cs="Times New Roman"/>
          <w:b/>
          <w:sz w:val="32"/>
          <w:szCs w:val="32"/>
        </w:rPr>
        <w:t>regulerings</w:t>
      </w:r>
      <w:r w:rsidRPr="00E30DA5">
        <w:rPr>
          <w:rFonts w:ascii="Times New Roman" w:hAnsi="Times New Roman" w:cs="Times New Roman"/>
          <w:b/>
          <w:sz w:val="32"/>
          <w:szCs w:val="32"/>
        </w:rPr>
        <w:t>planene</w:t>
      </w:r>
    </w:p>
    <w:p w:rsidR="00654CCF" w:rsidRPr="004A6D4B" w:rsidRDefault="009B5FB6" w:rsidP="00E30DA5">
      <w:pPr>
        <w:rPr>
          <w:rFonts w:ascii="Times New Roman" w:eastAsiaTheme="minorEastAsia" w:hAnsi="Times New Roman" w:cs="Times New Roman"/>
          <w:color w:val="000000" w:themeColor="text1"/>
          <w:kern w:val="24"/>
          <w:sz w:val="26"/>
          <w:szCs w:val="26"/>
        </w:rPr>
      </w:pPr>
      <w:r w:rsidRPr="004A6D4B">
        <w:rPr>
          <w:rFonts w:ascii="Times New Roman" w:eastAsiaTheme="minorEastAsia" w:hAnsi="Times New Roman" w:cs="Times New Roman"/>
          <w:color w:val="000000" w:themeColor="text1"/>
          <w:kern w:val="24"/>
          <w:sz w:val="26"/>
          <w:szCs w:val="26"/>
        </w:rPr>
        <w:t xml:space="preserve">For vurdering av kvaliteten på reguleringsplanene er det tatt utgangspunkt i </w:t>
      </w:r>
      <w:r w:rsidR="00AC61AA" w:rsidRPr="004A6D4B">
        <w:rPr>
          <w:rFonts w:ascii="Times New Roman" w:eastAsiaTheme="minorEastAsia" w:hAnsi="Times New Roman" w:cs="Times New Roman"/>
          <w:color w:val="000000" w:themeColor="text1"/>
          <w:kern w:val="24"/>
          <w:sz w:val="26"/>
          <w:szCs w:val="26"/>
        </w:rPr>
        <w:t>reguleringsplanenes</w:t>
      </w:r>
      <w:r w:rsidRPr="004A6D4B">
        <w:rPr>
          <w:rFonts w:ascii="Times New Roman" w:eastAsiaTheme="minorEastAsia" w:hAnsi="Times New Roman" w:cs="Times New Roman"/>
          <w:color w:val="000000" w:themeColor="text1"/>
          <w:kern w:val="24"/>
          <w:sz w:val="26"/>
          <w:szCs w:val="26"/>
        </w:rPr>
        <w:t xml:space="preserve"> juridiske styringsdokumente</w:t>
      </w:r>
      <w:r w:rsidR="00AC61AA" w:rsidRPr="004A6D4B">
        <w:rPr>
          <w:rFonts w:ascii="Times New Roman" w:eastAsiaTheme="minorEastAsia" w:hAnsi="Times New Roman" w:cs="Times New Roman"/>
          <w:color w:val="000000" w:themeColor="text1"/>
          <w:kern w:val="24"/>
          <w:sz w:val="26"/>
          <w:szCs w:val="26"/>
        </w:rPr>
        <w:t>r</w:t>
      </w:r>
      <w:r w:rsidRPr="004A6D4B">
        <w:rPr>
          <w:rFonts w:ascii="Times New Roman" w:eastAsiaTheme="minorEastAsia" w:hAnsi="Times New Roman" w:cs="Times New Roman"/>
          <w:color w:val="000000" w:themeColor="text1"/>
          <w:kern w:val="24"/>
          <w:sz w:val="26"/>
          <w:szCs w:val="26"/>
        </w:rPr>
        <w:t xml:space="preserve"> (Plankart og Planbestemmelser)</w:t>
      </w:r>
      <w:r w:rsidR="00DF18EE" w:rsidRPr="004A6D4B">
        <w:rPr>
          <w:rFonts w:ascii="Times New Roman" w:eastAsiaTheme="minorEastAsia" w:hAnsi="Times New Roman" w:cs="Times New Roman"/>
          <w:color w:val="000000" w:themeColor="text1"/>
          <w:kern w:val="24"/>
          <w:sz w:val="26"/>
          <w:szCs w:val="26"/>
        </w:rPr>
        <w:t>.</w:t>
      </w:r>
    </w:p>
    <w:p w:rsidR="00DF18EE" w:rsidRPr="004A6D4B" w:rsidRDefault="00B5494C" w:rsidP="00E30DA5">
      <w:pPr>
        <w:rPr>
          <w:rFonts w:ascii="Times New Roman" w:eastAsiaTheme="minorEastAsia" w:hAnsi="Times New Roman" w:cs="Times New Roman"/>
          <w:color w:val="000000" w:themeColor="text1"/>
          <w:kern w:val="24"/>
          <w:sz w:val="26"/>
          <w:szCs w:val="26"/>
        </w:rPr>
      </w:pPr>
      <w:r w:rsidRPr="004A6D4B">
        <w:rPr>
          <w:rFonts w:ascii="Times New Roman" w:eastAsiaTheme="minorEastAsia" w:hAnsi="Times New Roman" w:cs="Times New Roman"/>
          <w:color w:val="000000" w:themeColor="text1"/>
          <w:kern w:val="24"/>
          <w:sz w:val="26"/>
          <w:szCs w:val="26"/>
        </w:rPr>
        <w:t>For plankart og bestemmelser</w:t>
      </w:r>
      <w:r w:rsidR="00DF18EE" w:rsidRPr="004A6D4B">
        <w:rPr>
          <w:rFonts w:ascii="Times New Roman" w:eastAsiaTheme="minorEastAsia" w:hAnsi="Times New Roman" w:cs="Times New Roman"/>
          <w:color w:val="000000" w:themeColor="text1"/>
          <w:kern w:val="24"/>
          <w:sz w:val="26"/>
          <w:szCs w:val="26"/>
        </w:rPr>
        <w:t xml:space="preserve"> </w:t>
      </w:r>
      <w:r w:rsidR="00E03AB9" w:rsidRPr="004A6D4B">
        <w:rPr>
          <w:rFonts w:ascii="Times New Roman" w:eastAsiaTheme="minorEastAsia" w:hAnsi="Times New Roman" w:cs="Times New Roman"/>
          <w:color w:val="000000" w:themeColor="text1"/>
          <w:kern w:val="24"/>
          <w:sz w:val="26"/>
          <w:szCs w:val="26"/>
        </w:rPr>
        <w:t>skal</w:t>
      </w:r>
      <w:r w:rsidR="00DF18EE" w:rsidRPr="004A6D4B">
        <w:rPr>
          <w:rFonts w:ascii="Times New Roman" w:eastAsiaTheme="minorEastAsia" w:hAnsi="Times New Roman" w:cs="Times New Roman"/>
          <w:color w:val="000000" w:themeColor="text1"/>
          <w:kern w:val="24"/>
          <w:sz w:val="26"/>
          <w:szCs w:val="26"/>
        </w:rPr>
        <w:t xml:space="preserve"> det gj</w:t>
      </w:r>
      <w:r w:rsidR="00E03AB9" w:rsidRPr="004A6D4B">
        <w:rPr>
          <w:rFonts w:ascii="Times New Roman" w:eastAsiaTheme="minorEastAsia" w:hAnsi="Times New Roman" w:cs="Times New Roman"/>
          <w:color w:val="000000" w:themeColor="text1"/>
          <w:kern w:val="24"/>
          <w:sz w:val="26"/>
          <w:szCs w:val="26"/>
        </w:rPr>
        <w:t>øres</w:t>
      </w:r>
      <w:r w:rsidR="00DF18EE" w:rsidRPr="004A6D4B">
        <w:rPr>
          <w:rFonts w:ascii="Times New Roman" w:eastAsiaTheme="minorEastAsia" w:hAnsi="Times New Roman" w:cs="Times New Roman"/>
          <w:color w:val="000000" w:themeColor="text1"/>
          <w:kern w:val="24"/>
          <w:sz w:val="26"/>
          <w:szCs w:val="26"/>
        </w:rPr>
        <w:t xml:space="preserve"> en vurdering av </w:t>
      </w:r>
      <w:r w:rsidRPr="004A6D4B">
        <w:rPr>
          <w:rFonts w:ascii="Times New Roman" w:eastAsiaTheme="minorEastAsia" w:hAnsi="Times New Roman" w:cs="Times New Roman"/>
          <w:color w:val="000000" w:themeColor="text1"/>
          <w:kern w:val="24"/>
          <w:sz w:val="26"/>
          <w:szCs w:val="26"/>
        </w:rPr>
        <w:t>dokumentenes</w:t>
      </w:r>
      <w:r w:rsidR="00DF18EE" w:rsidRPr="004A6D4B">
        <w:rPr>
          <w:rFonts w:ascii="Times New Roman" w:eastAsiaTheme="minorEastAsia" w:hAnsi="Times New Roman" w:cs="Times New Roman"/>
          <w:color w:val="000000" w:themeColor="text1"/>
          <w:kern w:val="24"/>
          <w:sz w:val="26"/>
          <w:szCs w:val="26"/>
        </w:rPr>
        <w:t xml:space="preserve"> lesbarhet, detaljeringsgrad og kvalitet i forhold til dagens </w:t>
      </w:r>
      <w:r w:rsidRPr="004A6D4B">
        <w:rPr>
          <w:rFonts w:ascii="Times New Roman" w:eastAsiaTheme="minorEastAsia" w:hAnsi="Times New Roman" w:cs="Times New Roman"/>
          <w:color w:val="000000" w:themeColor="text1"/>
          <w:kern w:val="24"/>
          <w:sz w:val="26"/>
          <w:szCs w:val="26"/>
        </w:rPr>
        <w:t xml:space="preserve">krav til behandling av søknad om tiltak (byggesaker). Det er spesielt viktig at </w:t>
      </w:r>
      <w:r w:rsidRPr="004A6D4B">
        <w:rPr>
          <w:rFonts w:ascii="Times New Roman" w:eastAsiaTheme="minorEastAsia" w:hAnsi="Times New Roman" w:cs="Times New Roman"/>
          <w:color w:val="000000" w:themeColor="text1"/>
          <w:kern w:val="24"/>
          <w:sz w:val="26"/>
          <w:szCs w:val="26"/>
          <w:u w:val="single"/>
        </w:rPr>
        <w:t>utnyttelsesgrad</w:t>
      </w:r>
      <w:r w:rsidRPr="004A6D4B">
        <w:rPr>
          <w:rFonts w:ascii="Times New Roman" w:eastAsiaTheme="minorEastAsia" w:hAnsi="Times New Roman" w:cs="Times New Roman"/>
          <w:color w:val="000000" w:themeColor="text1"/>
          <w:kern w:val="24"/>
          <w:sz w:val="26"/>
          <w:szCs w:val="26"/>
        </w:rPr>
        <w:t xml:space="preserve"> og </w:t>
      </w:r>
      <w:r w:rsidRPr="004A6D4B">
        <w:rPr>
          <w:rFonts w:ascii="Times New Roman" w:eastAsiaTheme="minorEastAsia" w:hAnsi="Times New Roman" w:cs="Times New Roman"/>
          <w:color w:val="000000" w:themeColor="text1"/>
          <w:kern w:val="24"/>
          <w:sz w:val="26"/>
          <w:szCs w:val="26"/>
          <w:u w:val="single"/>
        </w:rPr>
        <w:t>byggehøyder</w:t>
      </w:r>
      <w:r w:rsidRPr="004A6D4B">
        <w:rPr>
          <w:rFonts w:ascii="Times New Roman" w:eastAsiaTheme="minorEastAsia" w:hAnsi="Times New Roman" w:cs="Times New Roman"/>
          <w:color w:val="000000" w:themeColor="text1"/>
          <w:kern w:val="24"/>
          <w:sz w:val="26"/>
          <w:szCs w:val="26"/>
        </w:rPr>
        <w:t xml:space="preserve"> (gesims- og mønehø</w:t>
      </w:r>
      <w:r w:rsidR="00361AD8" w:rsidRPr="004A6D4B">
        <w:rPr>
          <w:rFonts w:ascii="Times New Roman" w:eastAsiaTheme="minorEastAsia" w:hAnsi="Times New Roman" w:cs="Times New Roman"/>
          <w:color w:val="000000" w:themeColor="text1"/>
          <w:kern w:val="24"/>
          <w:sz w:val="26"/>
          <w:szCs w:val="26"/>
        </w:rPr>
        <w:t xml:space="preserve">yde) er oppgitt, </w:t>
      </w:r>
      <w:r w:rsidRPr="004A6D4B">
        <w:rPr>
          <w:rFonts w:ascii="Times New Roman" w:eastAsiaTheme="minorEastAsia" w:hAnsi="Times New Roman" w:cs="Times New Roman"/>
          <w:color w:val="000000" w:themeColor="text1"/>
          <w:kern w:val="24"/>
          <w:sz w:val="26"/>
          <w:szCs w:val="26"/>
        </w:rPr>
        <w:t xml:space="preserve">at </w:t>
      </w:r>
      <w:r w:rsidRPr="004A6D4B">
        <w:rPr>
          <w:rFonts w:ascii="Times New Roman" w:eastAsiaTheme="minorEastAsia" w:hAnsi="Times New Roman" w:cs="Times New Roman"/>
          <w:color w:val="000000" w:themeColor="text1"/>
          <w:kern w:val="24"/>
          <w:sz w:val="26"/>
          <w:szCs w:val="26"/>
          <w:u w:val="single"/>
        </w:rPr>
        <w:t>planområdet og formålsgrensene er klart og entydig avgrenset</w:t>
      </w:r>
      <w:r w:rsidR="00361AD8" w:rsidRPr="004A6D4B">
        <w:rPr>
          <w:rFonts w:ascii="Times New Roman" w:eastAsiaTheme="minorEastAsia" w:hAnsi="Times New Roman" w:cs="Times New Roman"/>
          <w:color w:val="000000" w:themeColor="text1"/>
          <w:kern w:val="24"/>
          <w:sz w:val="26"/>
          <w:szCs w:val="26"/>
          <w:u w:val="single"/>
        </w:rPr>
        <w:t xml:space="preserve"> og at kart og tegnforklaring er entydige og lesbare.</w:t>
      </w:r>
      <w:r w:rsidR="00361AD8" w:rsidRPr="004A6D4B">
        <w:rPr>
          <w:rFonts w:ascii="Times New Roman" w:eastAsiaTheme="minorEastAsia" w:hAnsi="Times New Roman" w:cs="Times New Roman"/>
          <w:color w:val="000000" w:themeColor="text1"/>
          <w:kern w:val="24"/>
          <w:sz w:val="26"/>
          <w:szCs w:val="26"/>
        </w:rPr>
        <w:t xml:space="preserve"> </w:t>
      </w:r>
      <w:r w:rsidR="00E03AB9" w:rsidRPr="004A6D4B">
        <w:rPr>
          <w:rFonts w:ascii="Times New Roman" w:eastAsiaTheme="minorEastAsia" w:hAnsi="Times New Roman" w:cs="Times New Roman"/>
          <w:color w:val="000000" w:themeColor="text1"/>
          <w:kern w:val="24"/>
          <w:sz w:val="26"/>
          <w:szCs w:val="26"/>
        </w:rPr>
        <w:t>Det skal også vurderes i hvilken grad området er utbygd, og om det er utbygd i henhold til reguleringsplan.</w:t>
      </w:r>
    </w:p>
    <w:p w:rsidR="007878CE" w:rsidRPr="004A6D4B" w:rsidRDefault="007878CE" w:rsidP="00E30DA5">
      <w:pPr>
        <w:rPr>
          <w:rFonts w:ascii="Times New Roman" w:eastAsiaTheme="minorEastAsia" w:hAnsi="Times New Roman" w:cs="Times New Roman"/>
          <w:color w:val="000000" w:themeColor="text1"/>
          <w:kern w:val="24"/>
          <w:sz w:val="26"/>
          <w:szCs w:val="26"/>
        </w:rPr>
      </w:pPr>
    </w:p>
    <w:p w:rsidR="007878CE" w:rsidRPr="004A6D4B" w:rsidRDefault="007878CE" w:rsidP="007878CE">
      <w:pPr>
        <w:rPr>
          <w:rFonts w:ascii="Times New Roman" w:hAnsi="Times New Roman" w:cs="Times New Roman"/>
          <w:b/>
          <w:sz w:val="28"/>
          <w:szCs w:val="28"/>
          <w:u w:val="single"/>
        </w:rPr>
      </w:pPr>
      <w:r w:rsidRPr="004A6D4B">
        <w:rPr>
          <w:rFonts w:ascii="Times New Roman" w:hAnsi="Times New Roman" w:cs="Times New Roman"/>
          <w:b/>
          <w:sz w:val="28"/>
          <w:szCs w:val="28"/>
          <w:u w:val="single"/>
        </w:rPr>
        <w:t>Forholdet til Sentrumsplanen</w:t>
      </w:r>
    </w:p>
    <w:p w:rsidR="007878CE" w:rsidRPr="004A6D4B" w:rsidRDefault="007878CE" w:rsidP="007878CE">
      <w:pPr>
        <w:rPr>
          <w:rFonts w:ascii="Times New Roman" w:eastAsiaTheme="minorEastAsia" w:hAnsi="Times New Roman" w:cs="Times New Roman"/>
          <w:color w:val="000000" w:themeColor="text1"/>
          <w:kern w:val="24"/>
          <w:sz w:val="26"/>
          <w:szCs w:val="26"/>
        </w:rPr>
      </w:pPr>
      <w:r w:rsidRPr="004A6D4B">
        <w:rPr>
          <w:rFonts w:ascii="Times New Roman" w:hAnsi="Times New Roman" w:cs="Times New Roman"/>
          <w:sz w:val="26"/>
          <w:szCs w:val="26"/>
        </w:rPr>
        <w:t>Sentrumsplan for Halden ble vedtatt 9.3.2017 og skal gjelde foran kommuneplanen. Innenf</w:t>
      </w:r>
      <w:r w:rsidR="00CF0CCD" w:rsidRPr="004A6D4B">
        <w:rPr>
          <w:rFonts w:ascii="Times New Roman" w:hAnsi="Times New Roman" w:cs="Times New Roman"/>
          <w:sz w:val="26"/>
          <w:szCs w:val="26"/>
        </w:rPr>
        <w:t>or sentrumsplanområdet er det 59</w:t>
      </w:r>
      <w:r w:rsidRPr="004A6D4B">
        <w:rPr>
          <w:rFonts w:ascii="Times New Roman" w:hAnsi="Times New Roman" w:cs="Times New Roman"/>
          <w:sz w:val="26"/>
          <w:szCs w:val="26"/>
        </w:rPr>
        <w:t xml:space="preserve"> reguleringsplaner. I følge sentrumsplanens bestemmelser §1.1 er det bare en av disse reguleringsplanene som skal gjelde foran </w:t>
      </w:r>
      <w:r w:rsidR="00CF0CCD" w:rsidRPr="004A6D4B">
        <w:rPr>
          <w:rFonts w:ascii="Times New Roman" w:hAnsi="Times New Roman" w:cs="Times New Roman"/>
          <w:sz w:val="26"/>
          <w:szCs w:val="26"/>
        </w:rPr>
        <w:t>sentrumsplanen. Det vil si at 58</w:t>
      </w:r>
      <w:r w:rsidRPr="004A6D4B">
        <w:rPr>
          <w:rFonts w:ascii="Times New Roman" w:hAnsi="Times New Roman" w:cs="Times New Roman"/>
          <w:sz w:val="26"/>
          <w:szCs w:val="26"/>
        </w:rPr>
        <w:t xml:space="preserve"> reguleringsplaner har fått status </w:t>
      </w:r>
      <w:r w:rsidRPr="004A6D4B">
        <w:rPr>
          <w:rFonts w:ascii="Times New Roman" w:eastAsiaTheme="minorEastAsia" w:hAnsi="Times New Roman" w:cs="Times New Roman"/>
          <w:b/>
          <w:i/>
          <w:color w:val="000000" w:themeColor="text1"/>
          <w:kern w:val="24"/>
          <w:sz w:val="26"/>
          <w:szCs w:val="26"/>
        </w:rPr>
        <w:t>”</w:t>
      </w:r>
      <w:r w:rsidRPr="004A6D4B">
        <w:rPr>
          <w:rFonts w:ascii="Times New Roman" w:hAnsi="Times New Roman" w:cs="Times New Roman"/>
          <w:b/>
          <w:i/>
          <w:sz w:val="26"/>
          <w:szCs w:val="26"/>
        </w:rPr>
        <w:t>Sentrumsplanen gjelder ved motstrid</w:t>
      </w:r>
      <w:r w:rsidRPr="004A6D4B">
        <w:rPr>
          <w:rFonts w:ascii="Times New Roman" w:eastAsiaTheme="minorEastAsia" w:hAnsi="Times New Roman" w:cs="Times New Roman"/>
          <w:b/>
          <w:i/>
          <w:color w:val="000000" w:themeColor="text1"/>
          <w:kern w:val="24"/>
          <w:sz w:val="26"/>
          <w:szCs w:val="26"/>
        </w:rPr>
        <w:t>”</w:t>
      </w:r>
      <w:r w:rsidRPr="004A6D4B">
        <w:rPr>
          <w:rFonts w:ascii="Times New Roman" w:eastAsiaTheme="minorEastAsia" w:hAnsi="Times New Roman" w:cs="Times New Roman"/>
          <w:color w:val="000000" w:themeColor="text1"/>
          <w:kern w:val="24"/>
          <w:sz w:val="26"/>
          <w:szCs w:val="26"/>
        </w:rPr>
        <w:t xml:space="preserve"> uavhengig av kvaliteten på planens kart og bestemmelser.</w:t>
      </w:r>
    </w:p>
    <w:p w:rsidR="007A5D2D" w:rsidRPr="004A6D4B" w:rsidRDefault="007A5D2D" w:rsidP="007878CE">
      <w:pPr>
        <w:rPr>
          <w:rFonts w:eastAsiaTheme="minorEastAsia" w:hAnsi="Calibri"/>
          <w:color w:val="000000" w:themeColor="text1"/>
          <w:kern w:val="24"/>
          <w:sz w:val="26"/>
          <w:szCs w:val="26"/>
        </w:rPr>
      </w:pPr>
    </w:p>
    <w:p w:rsidR="007878CE" w:rsidRPr="004A6D4B" w:rsidRDefault="007878CE" w:rsidP="007878CE">
      <w:pPr>
        <w:rPr>
          <w:rFonts w:eastAsiaTheme="minorEastAsia" w:hAnsi="Calibri"/>
          <w:color w:val="000000" w:themeColor="text1"/>
          <w:kern w:val="24"/>
          <w:sz w:val="26"/>
          <w:szCs w:val="26"/>
        </w:rPr>
      </w:pPr>
    </w:p>
    <w:p w:rsidR="007878CE" w:rsidRPr="00E30DA5" w:rsidRDefault="007878CE" w:rsidP="007878CE">
      <w:pPr>
        <w:rPr>
          <w:rFonts w:ascii="Times New Roman" w:hAnsi="Times New Roman" w:cs="Times New Roman"/>
          <w:b/>
          <w:sz w:val="32"/>
          <w:szCs w:val="32"/>
        </w:rPr>
      </w:pPr>
      <w:r>
        <w:rPr>
          <w:rFonts w:ascii="Times New Roman" w:hAnsi="Times New Roman" w:cs="Times New Roman"/>
          <w:b/>
          <w:sz w:val="32"/>
          <w:szCs w:val="32"/>
        </w:rPr>
        <w:t>G</w:t>
      </w:r>
      <w:r w:rsidRPr="00E30DA5">
        <w:rPr>
          <w:rFonts w:ascii="Times New Roman" w:hAnsi="Times New Roman" w:cs="Times New Roman"/>
          <w:b/>
          <w:sz w:val="32"/>
          <w:szCs w:val="32"/>
        </w:rPr>
        <w:t xml:space="preserve">jennomgang av </w:t>
      </w:r>
      <w:r>
        <w:rPr>
          <w:rFonts w:ascii="Times New Roman" w:hAnsi="Times New Roman" w:cs="Times New Roman"/>
          <w:b/>
          <w:sz w:val="32"/>
          <w:szCs w:val="32"/>
        </w:rPr>
        <w:t>regulerings</w:t>
      </w:r>
      <w:r w:rsidRPr="00E30DA5">
        <w:rPr>
          <w:rFonts w:ascii="Times New Roman" w:hAnsi="Times New Roman" w:cs="Times New Roman"/>
          <w:b/>
          <w:sz w:val="32"/>
          <w:szCs w:val="32"/>
        </w:rPr>
        <w:t>planene</w:t>
      </w:r>
    </w:p>
    <w:p w:rsidR="00936560" w:rsidRPr="004A6D4B" w:rsidRDefault="00936560" w:rsidP="00936560">
      <w:pPr>
        <w:rPr>
          <w:rFonts w:ascii="Times New Roman" w:hAnsi="Times New Roman" w:cs="Times New Roman"/>
          <w:sz w:val="26"/>
          <w:szCs w:val="26"/>
        </w:rPr>
      </w:pPr>
      <w:r w:rsidRPr="004A6D4B">
        <w:rPr>
          <w:rFonts w:ascii="Times New Roman" w:hAnsi="Times New Roman" w:cs="Times New Roman"/>
          <w:sz w:val="26"/>
          <w:szCs w:val="26"/>
        </w:rPr>
        <w:t>Generelle funn ved gjennomgang av plankart og bestemmelser:</w:t>
      </w:r>
    </w:p>
    <w:p w:rsidR="00936560" w:rsidRPr="004A6D4B" w:rsidRDefault="00936560" w:rsidP="00936560">
      <w:pPr>
        <w:pStyle w:val="Listeavsnitt"/>
        <w:numPr>
          <w:ilvl w:val="0"/>
          <w:numId w:val="4"/>
        </w:numPr>
        <w:rPr>
          <w:rFonts w:ascii="Times New Roman" w:hAnsi="Times New Roman" w:cs="Times New Roman"/>
          <w:sz w:val="26"/>
          <w:szCs w:val="26"/>
        </w:rPr>
      </w:pPr>
      <w:r w:rsidRPr="004A6D4B">
        <w:rPr>
          <w:rFonts w:ascii="Times New Roman" w:hAnsi="Times New Roman" w:cs="Times New Roman"/>
          <w:sz w:val="26"/>
          <w:szCs w:val="26"/>
        </w:rPr>
        <w:t xml:space="preserve">De fleste </w:t>
      </w:r>
      <w:r w:rsidRPr="004A6D4B">
        <w:rPr>
          <w:rFonts w:ascii="Times New Roman" w:hAnsi="Times New Roman" w:cs="Times New Roman"/>
          <w:b/>
          <w:sz w:val="26"/>
          <w:szCs w:val="26"/>
        </w:rPr>
        <w:t>plankartene</w:t>
      </w:r>
      <w:r w:rsidRPr="004A6D4B">
        <w:rPr>
          <w:rFonts w:ascii="Times New Roman" w:hAnsi="Times New Roman" w:cs="Times New Roman"/>
          <w:sz w:val="26"/>
          <w:szCs w:val="26"/>
        </w:rPr>
        <w:t xml:space="preserve"> fra perioden 1970 – 20</w:t>
      </w:r>
      <w:r w:rsidR="000C389A" w:rsidRPr="004A6D4B">
        <w:rPr>
          <w:rFonts w:ascii="Times New Roman" w:hAnsi="Times New Roman" w:cs="Times New Roman"/>
          <w:sz w:val="26"/>
          <w:szCs w:val="26"/>
        </w:rPr>
        <w:t>20</w:t>
      </w:r>
      <w:r w:rsidRPr="004A6D4B">
        <w:rPr>
          <w:rFonts w:ascii="Times New Roman" w:hAnsi="Times New Roman" w:cs="Times New Roman"/>
          <w:sz w:val="26"/>
          <w:szCs w:val="26"/>
        </w:rPr>
        <w:t xml:space="preserve"> er godt leselige og har bra kvalitet.</w:t>
      </w:r>
    </w:p>
    <w:p w:rsidR="00936560" w:rsidRPr="004A6D4B" w:rsidRDefault="00936560" w:rsidP="00936560">
      <w:pPr>
        <w:pStyle w:val="Listeavsnitt"/>
        <w:numPr>
          <w:ilvl w:val="0"/>
          <w:numId w:val="4"/>
        </w:numPr>
        <w:rPr>
          <w:rFonts w:ascii="Times New Roman" w:hAnsi="Times New Roman" w:cs="Times New Roman"/>
          <w:sz w:val="26"/>
          <w:szCs w:val="26"/>
        </w:rPr>
      </w:pPr>
      <w:r w:rsidRPr="004A6D4B">
        <w:rPr>
          <w:rFonts w:ascii="Times New Roman" w:hAnsi="Times New Roman" w:cs="Times New Roman"/>
          <w:sz w:val="26"/>
          <w:szCs w:val="26"/>
        </w:rPr>
        <w:t xml:space="preserve">Av de eldre </w:t>
      </w:r>
      <w:r w:rsidRPr="004A6D4B">
        <w:rPr>
          <w:rFonts w:ascii="Times New Roman" w:hAnsi="Times New Roman" w:cs="Times New Roman"/>
          <w:b/>
          <w:sz w:val="26"/>
          <w:szCs w:val="26"/>
        </w:rPr>
        <w:t>plankartene</w:t>
      </w:r>
      <w:r w:rsidRPr="004A6D4B">
        <w:rPr>
          <w:rFonts w:ascii="Times New Roman" w:hAnsi="Times New Roman" w:cs="Times New Roman"/>
          <w:sz w:val="26"/>
          <w:szCs w:val="26"/>
        </w:rPr>
        <w:t xml:space="preserve"> fra 1918 til ca.1970 er det en betydelig større andel med dårlig kvalitet.</w:t>
      </w:r>
    </w:p>
    <w:p w:rsidR="00936560" w:rsidRPr="004A6D4B" w:rsidRDefault="00936560" w:rsidP="00936560">
      <w:pPr>
        <w:pStyle w:val="Listeavsnitt"/>
        <w:numPr>
          <w:ilvl w:val="0"/>
          <w:numId w:val="4"/>
        </w:numPr>
        <w:rPr>
          <w:rFonts w:ascii="Times New Roman" w:hAnsi="Times New Roman" w:cs="Times New Roman"/>
          <w:sz w:val="26"/>
          <w:szCs w:val="26"/>
        </w:rPr>
      </w:pPr>
      <w:r w:rsidRPr="004A6D4B">
        <w:rPr>
          <w:rFonts w:ascii="Times New Roman" w:hAnsi="Times New Roman" w:cs="Times New Roman"/>
          <w:sz w:val="26"/>
          <w:szCs w:val="26"/>
        </w:rPr>
        <w:t xml:space="preserve">De fleste </w:t>
      </w:r>
      <w:r w:rsidRPr="004A6D4B">
        <w:rPr>
          <w:rFonts w:ascii="Times New Roman" w:hAnsi="Times New Roman" w:cs="Times New Roman"/>
          <w:b/>
          <w:sz w:val="26"/>
          <w:szCs w:val="26"/>
        </w:rPr>
        <w:t>planbestemmelsene</w:t>
      </w:r>
      <w:r w:rsidRPr="004A6D4B">
        <w:rPr>
          <w:rFonts w:ascii="Times New Roman" w:hAnsi="Times New Roman" w:cs="Times New Roman"/>
          <w:sz w:val="26"/>
          <w:szCs w:val="26"/>
        </w:rPr>
        <w:t xml:space="preserve"> fra perioden 1990 – 20</w:t>
      </w:r>
      <w:r w:rsidR="00724498" w:rsidRPr="004A6D4B">
        <w:rPr>
          <w:rFonts w:ascii="Times New Roman" w:hAnsi="Times New Roman" w:cs="Times New Roman"/>
          <w:sz w:val="26"/>
          <w:szCs w:val="26"/>
        </w:rPr>
        <w:t>20</w:t>
      </w:r>
      <w:r w:rsidRPr="004A6D4B">
        <w:rPr>
          <w:rFonts w:ascii="Times New Roman" w:hAnsi="Times New Roman" w:cs="Times New Roman"/>
          <w:sz w:val="26"/>
          <w:szCs w:val="26"/>
        </w:rPr>
        <w:t xml:space="preserve"> har god kvalitet og inneholder bestemmelser som er viktige for å kunne behandle byggesøknader i henhold til dagens krav.</w:t>
      </w:r>
    </w:p>
    <w:p w:rsidR="00936560" w:rsidRPr="004A6D4B" w:rsidRDefault="00936560" w:rsidP="00936560">
      <w:pPr>
        <w:pStyle w:val="Listeavsnitt"/>
        <w:numPr>
          <w:ilvl w:val="0"/>
          <w:numId w:val="4"/>
        </w:numPr>
        <w:rPr>
          <w:rFonts w:ascii="Times New Roman" w:hAnsi="Times New Roman" w:cs="Times New Roman"/>
          <w:sz w:val="26"/>
          <w:szCs w:val="26"/>
        </w:rPr>
      </w:pPr>
      <w:r w:rsidRPr="004A6D4B">
        <w:rPr>
          <w:rFonts w:ascii="Times New Roman" w:hAnsi="Times New Roman" w:cs="Times New Roman"/>
          <w:sz w:val="26"/>
          <w:szCs w:val="26"/>
        </w:rPr>
        <w:t xml:space="preserve">I en stor del av de eldre planene er det mangelfulle eller ingen </w:t>
      </w:r>
      <w:r w:rsidRPr="004A6D4B">
        <w:rPr>
          <w:rFonts w:ascii="Times New Roman" w:hAnsi="Times New Roman" w:cs="Times New Roman"/>
          <w:b/>
          <w:sz w:val="26"/>
          <w:szCs w:val="26"/>
        </w:rPr>
        <w:t>planbestemmelser.</w:t>
      </w:r>
    </w:p>
    <w:p w:rsidR="00936560" w:rsidRPr="004A6D4B" w:rsidRDefault="00936560" w:rsidP="00936560">
      <w:pPr>
        <w:pStyle w:val="Listeavsnitt"/>
        <w:numPr>
          <w:ilvl w:val="0"/>
          <w:numId w:val="4"/>
        </w:numPr>
        <w:rPr>
          <w:rFonts w:ascii="Times New Roman" w:hAnsi="Times New Roman" w:cs="Times New Roman"/>
          <w:sz w:val="26"/>
          <w:szCs w:val="26"/>
        </w:rPr>
      </w:pPr>
      <w:r w:rsidRPr="004A6D4B">
        <w:rPr>
          <w:rFonts w:ascii="Times New Roman" w:hAnsi="Times New Roman" w:cs="Times New Roman"/>
          <w:sz w:val="26"/>
          <w:szCs w:val="26"/>
        </w:rPr>
        <w:t>De fleste planområdene er ferdig utbygd i henhold til reguleringsplanene.</w:t>
      </w:r>
    </w:p>
    <w:p w:rsidR="00936560" w:rsidRPr="004A6D4B" w:rsidRDefault="00936560" w:rsidP="00936560">
      <w:pPr>
        <w:rPr>
          <w:rFonts w:ascii="Times New Roman" w:hAnsi="Times New Roman" w:cs="Times New Roman"/>
          <w:sz w:val="26"/>
          <w:szCs w:val="26"/>
        </w:rPr>
      </w:pPr>
    </w:p>
    <w:p w:rsidR="005A296C" w:rsidRPr="004A6D4B" w:rsidRDefault="005A296C" w:rsidP="00E30DA5">
      <w:pPr>
        <w:rPr>
          <w:rFonts w:ascii="Times New Roman" w:hAnsi="Times New Roman" w:cs="Times New Roman"/>
          <w:b/>
          <w:sz w:val="26"/>
          <w:szCs w:val="26"/>
        </w:rPr>
      </w:pPr>
      <w:r w:rsidRPr="004A6D4B">
        <w:rPr>
          <w:rFonts w:ascii="Times New Roman" w:hAnsi="Times New Roman" w:cs="Times New Roman"/>
          <w:b/>
          <w:sz w:val="26"/>
          <w:szCs w:val="26"/>
        </w:rPr>
        <w:t>Plankart:</w:t>
      </w:r>
    </w:p>
    <w:p w:rsidR="00413801" w:rsidRPr="004A6D4B" w:rsidRDefault="00F4559D" w:rsidP="00E30DA5">
      <w:pPr>
        <w:rPr>
          <w:rFonts w:ascii="Times New Roman" w:hAnsi="Times New Roman" w:cs="Times New Roman"/>
          <w:sz w:val="26"/>
          <w:szCs w:val="26"/>
        </w:rPr>
      </w:pPr>
      <w:r w:rsidRPr="004A6D4B">
        <w:rPr>
          <w:rFonts w:ascii="Times New Roman" w:hAnsi="Times New Roman" w:cs="Times New Roman"/>
          <w:sz w:val="26"/>
          <w:szCs w:val="26"/>
        </w:rPr>
        <w:t xml:space="preserve">Kvaliteten på plankartene var forholdsvis enkelt å fastsette. </w:t>
      </w:r>
      <w:r w:rsidR="005A296C" w:rsidRPr="004A6D4B">
        <w:rPr>
          <w:rFonts w:ascii="Times New Roman" w:hAnsi="Times New Roman" w:cs="Times New Roman"/>
          <w:sz w:val="26"/>
          <w:szCs w:val="26"/>
        </w:rPr>
        <w:t xml:space="preserve">Merknadene til plankartene er </w:t>
      </w:r>
      <w:r w:rsidRPr="004A6D4B">
        <w:rPr>
          <w:rFonts w:ascii="Times New Roman" w:hAnsi="Times New Roman" w:cs="Times New Roman"/>
          <w:sz w:val="26"/>
          <w:szCs w:val="26"/>
        </w:rPr>
        <w:t xml:space="preserve">derfor </w:t>
      </w:r>
      <w:r w:rsidR="005A296C" w:rsidRPr="004A6D4B">
        <w:rPr>
          <w:rFonts w:ascii="Times New Roman" w:hAnsi="Times New Roman" w:cs="Times New Roman"/>
          <w:sz w:val="26"/>
          <w:szCs w:val="26"/>
        </w:rPr>
        <w:t>kortfattede (Ok – mangelful</w:t>
      </w:r>
      <w:r w:rsidRPr="004A6D4B">
        <w:rPr>
          <w:rFonts w:ascii="Times New Roman" w:hAnsi="Times New Roman" w:cs="Times New Roman"/>
          <w:sz w:val="26"/>
          <w:szCs w:val="26"/>
        </w:rPr>
        <w:t>l</w:t>
      </w:r>
      <w:r w:rsidR="005A296C" w:rsidRPr="004A6D4B">
        <w:rPr>
          <w:rFonts w:ascii="Times New Roman" w:hAnsi="Times New Roman" w:cs="Times New Roman"/>
          <w:sz w:val="26"/>
          <w:szCs w:val="26"/>
        </w:rPr>
        <w:t>t – dårlig)</w:t>
      </w:r>
      <w:r w:rsidRPr="004A6D4B">
        <w:rPr>
          <w:rFonts w:ascii="Times New Roman" w:hAnsi="Times New Roman" w:cs="Times New Roman"/>
          <w:sz w:val="26"/>
          <w:szCs w:val="26"/>
        </w:rPr>
        <w:t>.</w:t>
      </w:r>
      <w:r w:rsidR="00361AD8" w:rsidRPr="004A6D4B">
        <w:rPr>
          <w:rFonts w:ascii="Times New Roman" w:hAnsi="Times New Roman" w:cs="Times New Roman"/>
          <w:sz w:val="26"/>
          <w:szCs w:val="26"/>
        </w:rPr>
        <w:t xml:space="preserve"> </w:t>
      </w:r>
    </w:p>
    <w:p w:rsidR="005A296C" w:rsidRPr="004A6D4B" w:rsidRDefault="00413801" w:rsidP="00E30DA5">
      <w:pPr>
        <w:rPr>
          <w:rFonts w:ascii="Times New Roman" w:hAnsi="Times New Roman" w:cs="Times New Roman"/>
          <w:sz w:val="26"/>
          <w:szCs w:val="26"/>
        </w:rPr>
      </w:pPr>
      <w:r w:rsidRPr="004A6D4B">
        <w:rPr>
          <w:rFonts w:ascii="Times New Roman" w:hAnsi="Times New Roman" w:cs="Times New Roman"/>
          <w:sz w:val="26"/>
          <w:szCs w:val="26"/>
        </w:rPr>
        <w:lastRenderedPageBreak/>
        <w:t>Plankart og tegnforklaring som er godt lesbare og hvor planområdet og formålsgrensene er klart og entydig avgrenset er merket som «Ok». Ved varierende grad av mangler er de merket «Mangelfullt» eller «Dårlig».</w:t>
      </w:r>
    </w:p>
    <w:p w:rsidR="00AF7AAD" w:rsidRPr="004A6D4B" w:rsidRDefault="00AF7AAD" w:rsidP="00E30DA5">
      <w:pPr>
        <w:rPr>
          <w:rFonts w:ascii="Times New Roman" w:hAnsi="Times New Roman" w:cs="Times New Roman"/>
          <w:sz w:val="26"/>
          <w:szCs w:val="26"/>
        </w:rPr>
      </w:pPr>
      <w:r w:rsidRPr="004A6D4B">
        <w:rPr>
          <w:rFonts w:ascii="Times New Roman" w:hAnsi="Times New Roman" w:cs="Times New Roman"/>
          <w:sz w:val="26"/>
          <w:szCs w:val="26"/>
        </w:rPr>
        <w:t>Ved sammenligning av plankart, flyfoto og matrikkeldata i det digitale kartgrunnlaget er det gjort en vurdering av i hvilken grad planområdene er utbygd, og om utbyggingen er i henhold til reguleringen.</w:t>
      </w:r>
    </w:p>
    <w:p w:rsidR="00AF7AAD" w:rsidRPr="004A6D4B" w:rsidRDefault="00AF7AAD" w:rsidP="00E30DA5">
      <w:pPr>
        <w:rPr>
          <w:rFonts w:ascii="Times New Roman" w:hAnsi="Times New Roman" w:cs="Times New Roman"/>
          <w:sz w:val="26"/>
          <w:szCs w:val="26"/>
        </w:rPr>
      </w:pPr>
    </w:p>
    <w:p w:rsidR="00F4559D" w:rsidRPr="004A6D4B" w:rsidRDefault="00F4559D" w:rsidP="00E30DA5">
      <w:pPr>
        <w:rPr>
          <w:rFonts w:ascii="Times New Roman" w:hAnsi="Times New Roman" w:cs="Times New Roman"/>
          <w:b/>
          <w:sz w:val="26"/>
          <w:szCs w:val="26"/>
        </w:rPr>
      </w:pPr>
      <w:r w:rsidRPr="004A6D4B">
        <w:rPr>
          <w:rFonts w:ascii="Times New Roman" w:hAnsi="Times New Roman" w:cs="Times New Roman"/>
          <w:b/>
          <w:sz w:val="26"/>
          <w:szCs w:val="26"/>
        </w:rPr>
        <w:t>Planbestemmelser:</w:t>
      </w:r>
    </w:p>
    <w:p w:rsidR="00F4559D" w:rsidRPr="004A6D4B" w:rsidRDefault="00AF7AAD" w:rsidP="00E30DA5">
      <w:pPr>
        <w:rPr>
          <w:rFonts w:ascii="Times New Roman" w:hAnsi="Times New Roman" w:cs="Times New Roman"/>
          <w:sz w:val="26"/>
          <w:szCs w:val="26"/>
        </w:rPr>
      </w:pPr>
      <w:r w:rsidRPr="004A6D4B">
        <w:rPr>
          <w:rFonts w:ascii="Times New Roman" w:hAnsi="Times New Roman" w:cs="Times New Roman"/>
          <w:sz w:val="26"/>
          <w:szCs w:val="26"/>
        </w:rPr>
        <w:t>Kvaliteten på planbestemmelsene e</w:t>
      </w:r>
      <w:r w:rsidR="007D43C9" w:rsidRPr="004A6D4B">
        <w:rPr>
          <w:rFonts w:ascii="Times New Roman" w:hAnsi="Times New Roman" w:cs="Times New Roman"/>
          <w:sz w:val="26"/>
          <w:szCs w:val="26"/>
        </w:rPr>
        <w:t>r vurdert ut fra i hvilken grad utnyttelsesgrad og byggehøyder er klare og entydige.</w:t>
      </w:r>
      <w:r w:rsidR="00DC6802" w:rsidRPr="004A6D4B">
        <w:rPr>
          <w:rFonts w:ascii="Times New Roman" w:hAnsi="Times New Roman" w:cs="Times New Roman"/>
          <w:sz w:val="26"/>
          <w:szCs w:val="26"/>
        </w:rPr>
        <w:t xml:space="preserve"> Merknadene er kortfattede (Ok – mangelfullt – dårlig).</w:t>
      </w:r>
    </w:p>
    <w:p w:rsidR="00675BC7" w:rsidRPr="004A6D4B" w:rsidRDefault="00675BC7" w:rsidP="00675BC7">
      <w:pPr>
        <w:rPr>
          <w:rFonts w:ascii="Times New Roman" w:hAnsi="Times New Roman" w:cs="Times New Roman"/>
          <w:sz w:val="26"/>
          <w:szCs w:val="26"/>
        </w:rPr>
      </w:pPr>
      <w:r w:rsidRPr="004A6D4B">
        <w:rPr>
          <w:rFonts w:ascii="Times New Roman" w:hAnsi="Times New Roman" w:cs="Times New Roman"/>
          <w:sz w:val="26"/>
          <w:szCs w:val="26"/>
        </w:rPr>
        <w:t>Planbestemmelser som er godt leselige og har utnyttelsesgrad og byggehøyder som er klare og entydige er merket som «Ok». Ved varierende grad av mangler er de merket «Mangelfulle» eller «Dårlig».</w:t>
      </w:r>
    </w:p>
    <w:p w:rsidR="00DC6802" w:rsidRPr="004A6D4B" w:rsidRDefault="000F16B9" w:rsidP="00E30DA5">
      <w:pPr>
        <w:rPr>
          <w:rFonts w:ascii="Times New Roman" w:hAnsi="Times New Roman" w:cs="Times New Roman"/>
          <w:sz w:val="26"/>
          <w:szCs w:val="26"/>
        </w:rPr>
      </w:pPr>
      <w:r w:rsidRPr="004A6D4B">
        <w:rPr>
          <w:rFonts w:ascii="Times New Roman" w:hAnsi="Times New Roman" w:cs="Times New Roman"/>
          <w:sz w:val="26"/>
          <w:szCs w:val="26"/>
        </w:rPr>
        <w:t>I de eldste planene er det lav eller ingen utnyttelsesgrad. Utnyttelsesgraden har i hovedsak blitt høyere med årene</w:t>
      </w:r>
      <w:r w:rsidR="007D273C" w:rsidRPr="004A6D4B">
        <w:rPr>
          <w:rFonts w:ascii="Times New Roman" w:hAnsi="Times New Roman" w:cs="Times New Roman"/>
          <w:sz w:val="26"/>
          <w:szCs w:val="26"/>
        </w:rPr>
        <w:t>.</w:t>
      </w:r>
      <w:r w:rsidRPr="004A6D4B">
        <w:rPr>
          <w:rFonts w:ascii="Times New Roman" w:hAnsi="Times New Roman" w:cs="Times New Roman"/>
          <w:sz w:val="26"/>
          <w:szCs w:val="26"/>
        </w:rPr>
        <w:t xml:space="preserve"> </w:t>
      </w:r>
      <w:r w:rsidR="007D273C" w:rsidRPr="004A6D4B">
        <w:rPr>
          <w:rFonts w:ascii="Times New Roman" w:hAnsi="Times New Roman" w:cs="Times New Roman"/>
          <w:sz w:val="26"/>
          <w:szCs w:val="26"/>
        </w:rPr>
        <w:t>I nyere planer er byggehøyden bestemt med gesims- og mønehøyde. I eldre planer er byggehøyden of</w:t>
      </w:r>
      <w:r w:rsidR="002E5388" w:rsidRPr="004A6D4B">
        <w:rPr>
          <w:rFonts w:ascii="Times New Roman" w:hAnsi="Times New Roman" w:cs="Times New Roman"/>
          <w:sz w:val="26"/>
          <w:szCs w:val="26"/>
        </w:rPr>
        <w:t>te</w:t>
      </w:r>
      <w:r w:rsidR="007D273C" w:rsidRPr="004A6D4B">
        <w:rPr>
          <w:rFonts w:ascii="Times New Roman" w:hAnsi="Times New Roman" w:cs="Times New Roman"/>
          <w:sz w:val="26"/>
          <w:szCs w:val="26"/>
        </w:rPr>
        <w:t xml:space="preserve"> bestemt av antall etasjer og takvinkel. </w:t>
      </w:r>
    </w:p>
    <w:p w:rsidR="007D43C9" w:rsidRPr="004A6D4B" w:rsidRDefault="007D43C9" w:rsidP="00E30DA5">
      <w:pPr>
        <w:rPr>
          <w:rFonts w:ascii="Times New Roman" w:hAnsi="Times New Roman" w:cs="Times New Roman"/>
          <w:sz w:val="26"/>
          <w:szCs w:val="26"/>
        </w:rPr>
      </w:pPr>
    </w:p>
    <w:p w:rsidR="00675BC7" w:rsidRPr="004A6D4B" w:rsidRDefault="00675BC7" w:rsidP="00E30DA5">
      <w:pPr>
        <w:rPr>
          <w:rFonts w:ascii="Times New Roman" w:hAnsi="Times New Roman" w:cs="Times New Roman"/>
          <w:b/>
          <w:sz w:val="26"/>
          <w:szCs w:val="26"/>
        </w:rPr>
      </w:pPr>
      <w:r w:rsidRPr="004A6D4B">
        <w:rPr>
          <w:rFonts w:ascii="Times New Roman" w:hAnsi="Times New Roman" w:cs="Times New Roman"/>
          <w:b/>
          <w:sz w:val="26"/>
          <w:szCs w:val="26"/>
        </w:rPr>
        <w:t>Reguleringsplanene:</w:t>
      </w:r>
    </w:p>
    <w:p w:rsidR="00936560" w:rsidRPr="004A6D4B" w:rsidRDefault="00936560" w:rsidP="00936560">
      <w:pPr>
        <w:rPr>
          <w:rFonts w:ascii="Times New Roman" w:hAnsi="Times New Roman" w:cs="Times New Roman"/>
          <w:sz w:val="26"/>
          <w:szCs w:val="26"/>
        </w:rPr>
      </w:pPr>
      <w:r w:rsidRPr="004A6D4B">
        <w:rPr>
          <w:rFonts w:ascii="Times New Roman" w:hAnsi="Times New Roman" w:cs="Times New Roman"/>
          <w:sz w:val="26"/>
          <w:szCs w:val="26"/>
        </w:rPr>
        <w:t>Hver enkelt plan er gjennomgått etter de gitte kriteriene og plassert i kategoriene:</w:t>
      </w:r>
    </w:p>
    <w:p w:rsidR="00936560" w:rsidRPr="004A6D4B" w:rsidRDefault="00936560" w:rsidP="00936560">
      <w:pPr>
        <w:pStyle w:val="Listeavsnitt"/>
        <w:numPr>
          <w:ilvl w:val="0"/>
          <w:numId w:val="7"/>
        </w:numPr>
        <w:rPr>
          <w:rFonts w:ascii="Times New Roman" w:hAnsi="Times New Roman" w:cs="Times New Roman"/>
          <w:b/>
          <w:sz w:val="26"/>
          <w:szCs w:val="26"/>
        </w:rPr>
      </w:pPr>
      <w:r w:rsidRPr="004A6D4B">
        <w:rPr>
          <w:rFonts w:ascii="Times New Roman" w:hAnsi="Times New Roman" w:cs="Times New Roman"/>
          <w:b/>
          <w:sz w:val="26"/>
          <w:szCs w:val="26"/>
        </w:rPr>
        <w:t>Reguleringsplaner som skal gjelde fullt ut (før KPL)</w:t>
      </w:r>
    </w:p>
    <w:p w:rsidR="006B5418" w:rsidRPr="004A6D4B" w:rsidRDefault="00493EFE" w:rsidP="00936560">
      <w:pPr>
        <w:pStyle w:val="Listeavsnitt"/>
        <w:numPr>
          <w:ilvl w:val="0"/>
          <w:numId w:val="7"/>
        </w:numPr>
        <w:rPr>
          <w:rFonts w:ascii="Times New Roman" w:hAnsi="Times New Roman" w:cs="Times New Roman"/>
          <w:b/>
          <w:sz w:val="26"/>
          <w:szCs w:val="26"/>
        </w:rPr>
      </w:pPr>
      <w:r w:rsidRPr="004A6D4B">
        <w:rPr>
          <w:rFonts w:ascii="Times New Roman" w:hAnsi="Times New Roman" w:cs="Times New Roman"/>
          <w:b/>
          <w:sz w:val="26"/>
          <w:szCs w:val="26"/>
        </w:rPr>
        <w:t>Reguleringsplaner som skal gjelde fullt ut, men hvor KPL skal gjelde for byggegrense mot sjø.</w:t>
      </w:r>
    </w:p>
    <w:p w:rsidR="00936560" w:rsidRPr="004A6D4B" w:rsidRDefault="00936560" w:rsidP="00936560">
      <w:pPr>
        <w:pStyle w:val="Listeavsnitt"/>
        <w:numPr>
          <w:ilvl w:val="0"/>
          <w:numId w:val="7"/>
        </w:numPr>
        <w:rPr>
          <w:rFonts w:ascii="Times New Roman" w:hAnsi="Times New Roman" w:cs="Times New Roman"/>
          <w:b/>
          <w:sz w:val="26"/>
          <w:szCs w:val="26"/>
        </w:rPr>
      </w:pPr>
      <w:r w:rsidRPr="004A6D4B">
        <w:rPr>
          <w:rFonts w:ascii="Times New Roman" w:hAnsi="Times New Roman" w:cs="Times New Roman"/>
          <w:b/>
          <w:sz w:val="26"/>
          <w:szCs w:val="26"/>
        </w:rPr>
        <w:t>Reguleringsplaner som skal gjelde etter KPL eller Sentrumsplan ved motstrid.</w:t>
      </w:r>
    </w:p>
    <w:p w:rsidR="00936560" w:rsidRPr="004A6D4B" w:rsidRDefault="00493EFE" w:rsidP="00936560">
      <w:pPr>
        <w:rPr>
          <w:rFonts w:ascii="Times New Roman" w:hAnsi="Times New Roman" w:cs="Times New Roman"/>
          <w:sz w:val="26"/>
          <w:szCs w:val="26"/>
        </w:rPr>
      </w:pPr>
      <w:r w:rsidRPr="004A6D4B">
        <w:rPr>
          <w:rFonts w:ascii="Times New Roman" w:hAnsi="Times New Roman" w:cs="Times New Roman"/>
          <w:sz w:val="26"/>
          <w:szCs w:val="26"/>
        </w:rPr>
        <w:t>En del av planene i kategori 3</w:t>
      </w:r>
      <w:r w:rsidR="00936560" w:rsidRPr="004A6D4B">
        <w:rPr>
          <w:rFonts w:ascii="Times New Roman" w:hAnsi="Times New Roman" w:cs="Times New Roman"/>
          <w:sz w:val="26"/>
          <w:szCs w:val="26"/>
        </w:rPr>
        <w:t xml:space="preserve"> ble vurdert til så dårlige, uhensiktsmessige eller utdaterte at det bør vurderes om noen av dem bør oppheves. De har i</w:t>
      </w:r>
      <w:r w:rsidRPr="004A6D4B">
        <w:rPr>
          <w:rFonts w:ascii="Times New Roman" w:hAnsi="Times New Roman" w:cs="Times New Roman"/>
          <w:sz w:val="26"/>
          <w:szCs w:val="26"/>
        </w:rPr>
        <w:t xml:space="preserve"> tillegg til å være i kategori 3</w:t>
      </w:r>
      <w:r w:rsidR="00936560" w:rsidRPr="004A6D4B">
        <w:rPr>
          <w:rFonts w:ascii="Times New Roman" w:hAnsi="Times New Roman" w:cs="Times New Roman"/>
          <w:sz w:val="26"/>
          <w:szCs w:val="26"/>
        </w:rPr>
        <w:t xml:space="preserve"> blitt plassert i en egen kategori:</w:t>
      </w:r>
    </w:p>
    <w:p w:rsidR="00936560" w:rsidRPr="004A6D4B" w:rsidRDefault="00936560" w:rsidP="00936560">
      <w:pPr>
        <w:pStyle w:val="Listeavsnitt"/>
        <w:numPr>
          <w:ilvl w:val="0"/>
          <w:numId w:val="7"/>
        </w:numPr>
        <w:rPr>
          <w:rFonts w:ascii="Times New Roman" w:hAnsi="Times New Roman" w:cs="Times New Roman"/>
          <w:b/>
          <w:sz w:val="26"/>
          <w:szCs w:val="26"/>
        </w:rPr>
      </w:pPr>
      <w:r w:rsidRPr="004A6D4B">
        <w:rPr>
          <w:rFonts w:ascii="Times New Roman" w:hAnsi="Times New Roman" w:cs="Times New Roman"/>
          <w:b/>
          <w:sz w:val="26"/>
          <w:szCs w:val="26"/>
        </w:rPr>
        <w:t>Reguleringsplaner som bør vurderes opphevet.</w:t>
      </w:r>
    </w:p>
    <w:p w:rsidR="004F5EBD" w:rsidRPr="004A6D4B" w:rsidRDefault="0098228E" w:rsidP="00E30DA5">
      <w:pPr>
        <w:rPr>
          <w:rFonts w:ascii="Times New Roman" w:hAnsi="Times New Roman" w:cs="Times New Roman"/>
          <w:sz w:val="26"/>
          <w:szCs w:val="26"/>
        </w:rPr>
      </w:pPr>
      <w:r w:rsidRPr="004A6D4B">
        <w:rPr>
          <w:rFonts w:ascii="Times New Roman" w:hAnsi="Times New Roman" w:cs="Times New Roman"/>
          <w:sz w:val="26"/>
          <w:szCs w:val="26"/>
        </w:rPr>
        <w:t xml:space="preserve">For oppheving av reguleringsplaner gjelder samme bestemmelser som for utarbeidelse av ny </w:t>
      </w:r>
      <w:r w:rsidR="00FB619A" w:rsidRPr="004A6D4B">
        <w:rPr>
          <w:rFonts w:ascii="Times New Roman" w:hAnsi="Times New Roman" w:cs="Times New Roman"/>
          <w:sz w:val="26"/>
          <w:szCs w:val="26"/>
        </w:rPr>
        <w:t>reguleringsplan</w:t>
      </w:r>
      <w:r w:rsidRPr="004A6D4B">
        <w:rPr>
          <w:rFonts w:ascii="Times New Roman" w:hAnsi="Times New Roman" w:cs="Times New Roman"/>
          <w:sz w:val="26"/>
          <w:szCs w:val="26"/>
        </w:rPr>
        <w:t xml:space="preserve">plan. Det vil si at opphevingen må varsles, 1.gangsbehandles i hovedutvalget, sendes på høring og offentlig ettersyn, 2.gangsbehandles i hovedutvalget og </w:t>
      </w:r>
      <w:r w:rsidR="004F5EBD" w:rsidRPr="004A6D4B">
        <w:rPr>
          <w:rFonts w:ascii="Times New Roman" w:hAnsi="Times New Roman" w:cs="Times New Roman"/>
          <w:sz w:val="26"/>
          <w:szCs w:val="26"/>
        </w:rPr>
        <w:t>endelig vedtas i kommunestyret.</w:t>
      </w:r>
    </w:p>
    <w:p w:rsidR="00675BC7" w:rsidRPr="004A6D4B" w:rsidRDefault="0098228E" w:rsidP="00E30DA5">
      <w:pPr>
        <w:rPr>
          <w:rFonts w:ascii="Times New Roman" w:hAnsi="Times New Roman" w:cs="Times New Roman"/>
          <w:sz w:val="26"/>
          <w:szCs w:val="26"/>
        </w:rPr>
      </w:pPr>
      <w:r w:rsidRPr="004A6D4B">
        <w:rPr>
          <w:rFonts w:ascii="Times New Roman" w:hAnsi="Times New Roman" w:cs="Times New Roman"/>
          <w:sz w:val="26"/>
          <w:szCs w:val="26"/>
        </w:rPr>
        <w:lastRenderedPageBreak/>
        <w:t>Dette er en lang og resurskrevende prosess. Ved vurdering av</w:t>
      </w:r>
      <w:r w:rsidR="004F5EBD" w:rsidRPr="004A6D4B">
        <w:rPr>
          <w:rFonts w:ascii="Times New Roman" w:hAnsi="Times New Roman" w:cs="Times New Roman"/>
          <w:sz w:val="26"/>
          <w:szCs w:val="26"/>
        </w:rPr>
        <w:t xml:space="preserve"> oppheving av planer bør derfor fordelene ved oppheving veies opp mot ulempe</w:t>
      </w:r>
      <w:r w:rsidR="00AC61AA" w:rsidRPr="004A6D4B">
        <w:rPr>
          <w:rFonts w:ascii="Times New Roman" w:hAnsi="Times New Roman" w:cs="Times New Roman"/>
          <w:sz w:val="26"/>
          <w:szCs w:val="26"/>
        </w:rPr>
        <w:t>r og kostnader</w:t>
      </w:r>
      <w:r w:rsidR="004F5EBD" w:rsidRPr="004A6D4B">
        <w:rPr>
          <w:rFonts w:ascii="Times New Roman" w:hAnsi="Times New Roman" w:cs="Times New Roman"/>
          <w:sz w:val="26"/>
          <w:szCs w:val="26"/>
        </w:rPr>
        <w:t>. Det er mulig at man kan effektivisere opphevingsprosessen ved å behandle flere planer samtidig.</w:t>
      </w:r>
    </w:p>
    <w:p w:rsidR="0020778A" w:rsidRPr="004A6D4B" w:rsidRDefault="0020778A">
      <w:pPr>
        <w:rPr>
          <w:rFonts w:ascii="Times New Roman" w:hAnsi="Times New Roman" w:cs="Times New Roman"/>
          <w:b/>
          <w:sz w:val="26"/>
          <w:szCs w:val="26"/>
        </w:rPr>
      </w:pPr>
    </w:p>
    <w:p w:rsidR="00E30DA5" w:rsidRPr="00E30DA5" w:rsidRDefault="00E30DA5" w:rsidP="00E30DA5">
      <w:pPr>
        <w:rPr>
          <w:rFonts w:ascii="Times New Roman" w:hAnsi="Times New Roman" w:cs="Times New Roman"/>
          <w:b/>
          <w:sz w:val="32"/>
          <w:szCs w:val="32"/>
        </w:rPr>
      </w:pPr>
      <w:r w:rsidRPr="00E30DA5">
        <w:rPr>
          <w:rFonts w:ascii="Times New Roman" w:hAnsi="Times New Roman" w:cs="Times New Roman"/>
          <w:b/>
          <w:sz w:val="32"/>
          <w:szCs w:val="32"/>
        </w:rPr>
        <w:t>Resultat</w:t>
      </w:r>
    </w:p>
    <w:p w:rsidR="00E30DA5" w:rsidRPr="008F0063" w:rsidRDefault="00493EFE" w:rsidP="00E30DA5">
      <w:pPr>
        <w:rPr>
          <w:rFonts w:ascii="Times New Roman" w:hAnsi="Times New Roman" w:cs="Times New Roman"/>
          <w:sz w:val="26"/>
          <w:szCs w:val="26"/>
        </w:rPr>
      </w:pPr>
      <w:r w:rsidRPr="008F0063">
        <w:rPr>
          <w:rFonts w:ascii="Times New Roman" w:hAnsi="Times New Roman" w:cs="Times New Roman"/>
          <w:sz w:val="26"/>
          <w:szCs w:val="26"/>
        </w:rPr>
        <w:t>De 3</w:t>
      </w:r>
      <w:r w:rsidR="00AC61AA" w:rsidRPr="008F0063">
        <w:rPr>
          <w:rFonts w:ascii="Times New Roman" w:hAnsi="Times New Roman" w:cs="Times New Roman"/>
          <w:sz w:val="26"/>
          <w:szCs w:val="26"/>
        </w:rPr>
        <w:t>10</w:t>
      </w:r>
      <w:r w:rsidR="00EC55BD" w:rsidRPr="008F0063">
        <w:rPr>
          <w:rFonts w:ascii="Times New Roman" w:hAnsi="Times New Roman" w:cs="Times New Roman"/>
          <w:sz w:val="26"/>
          <w:szCs w:val="26"/>
        </w:rPr>
        <w:t xml:space="preserve"> planene har etter gitte kriterier blitt fordelt slik</w:t>
      </w:r>
    </w:p>
    <w:p w:rsidR="00EC55BD" w:rsidRPr="008F0063" w:rsidRDefault="00EC55BD" w:rsidP="00EC55BD">
      <w:pPr>
        <w:ind w:left="708"/>
        <w:rPr>
          <w:rFonts w:ascii="Times New Roman" w:hAnsi="Times New Roman" w:cs="Times New Roman"/>
          <w:sz w:val="26"/>
          <w:szCs w:val="26"/>
        </w:rPr>
      </w:pPr>
      <w:r w:rsidRPr="008F0063">
        <w:rPr>
          <w:rFonts w:ascii="Times New Roman" w:hAnsi="Times New Roman" w:cs="Times New Roman"/>
          <w:sz w:val="26"/>
          <w:szCs w:val="26"/>
        </w:rPr>
        <w:t>Kategori 1</w:t>
      </w:r>
      <w:r w:rsidR="00F82D11" w:rsidRPr="008F0063">
        <w:rPr>
          <w:rFonts w:ascii="Times New Roman" w:hAnsi="Times New Roman" w:cs="Times New Roman"/>
          <w:sz w:val="26"/>
          <w:szCs w:val="26"/>
        </w:rPr>
        <w:tab/>
      </w:r>
      <w:r w:rsidR="00493EFE" w:rsidRPr="008F0063">
        <w:rPr>
          <w:rFonts w:ascii="Times New Roman" w:hAnsi="Times New Roman" w:cs="Times New Roman"/>
          <w:sz w:val="26"/>
          <w:szCs w:val="26"/>
        </w:rPr>
        <w:t>1</w:t>
      </w:r>
      <w:r w:rsidR="00AC61AA" w:rsidRPr="008F0063">
        <w:rPr>
          <w:rFonts w:ascii="Times New Roman" w:hAnsi="Times New Roman" w:cs="Times New Roman"/>
          <w:sz w:val="26"/>
          <w:szCs w:val="26"/>
        </w:rPr>
        <w:t>42</w:t>
      </w:r>
      <w:r w:rsidRPr="008F0063">
        <w:rPr>
          <w:rFonts w:ascii="Times New Roman" w:hAnsi="Times New Roman" w:cs="Times New Roman"/>
          <w:sz w:val="26"/>
          <w:szCs w:val="26"/>
        </w:rPr>
        <w:t xml:space="preserve"> planer</w:t>
      </w:r>
    </w:p>
    <w:p w:rsidR="00493EFE" w:rsidRPr="008F0063" w:rsidRDefault="00493EFE" w:rsidP="00493EFE">
      <w:pPr>
        <w:ind w:left="708"/>
        <w:rPr>
          <w:rFonts w:ascii="Times New Roman" w:hAnsi="Times New Roman" w:cs="Times New Roman"/>
          <w:sz w:val="26"/>
          <w:szCs w:val="26"/>
        </w:rPr>
      </w:pPr>
      <w:r w:rsidRPr="008F0063">
        <w:rPr>
          <w:rFonts w:ascii="Times New Roman" w:hAnsi="Times New Roman" w:cs="Times New Roman"/>
          <w:sz w:val="26"/>
          <w:szCs w:val="26"/>
        </w:rPr>
        <w:t>Kategori 2</w:t>
      </w:r>
      <w:r w:rsidRPr="008F0063">
        <w:rPr>
          <w:rFonts w:ascii="Times New Roman" w:hAnsi="Times New Roman" w:cs="Times New Roman"/>
          <w:sz w:val="26"/>
          <w:szCs w:val="26"/>
        </w:rPr>
        <w:tab/>
        <w:t xml:space="preserve">  17 planer</w:t>
      </w:r>
    </w:p>
    <w:p w:rsidR="00EC55BD" w:rsidRPr="008F0063" w:rsidRDefault="00EC55BD" w:rsidP="00EC55BD">
      <w:pPr>
        <w:ind w:left="708"/>
        <w:rPr>
          <w:rFonts w:ascii="Times New Roman" w:hAnsi="Times New Roman" w:cs="Times New Roman"/>
          <w:sz w:val="26"/>
          <w:szCs w:val="26"/>
        </w:rPr>
      </w:pPr>
      <w:r w:rsidRPr="008F0063">
        <w:rPr>
          <w:rFonts w:ascii="Times New Roman" w:hAnsi="Times New Roman" w:cs="Times New Roman"/>
          <w:sz w:val="26"/>
          <w:szCs w:val="26"/>
        </w:rPr>
        <w:t xml:space="preserve">Kategori </w:t>
      </w:r>
      <w:r w:rsidR="00493EFE" w:rsidRPr="008F0063">
        <w:rPr>
          <w:rFonts w:ascii="Times New Roman" w:hAnsi="Times New Roman" w:cs="Times New Roman"/>
          <w:sz w:val="26"/>
          <w:szCs w:val="26"/>
        </w:rPr>
        <w:t>3</w:t>
      </w:r>
      <w:r w:rsidR="00F82D11" w:rsidRPr="008F0063">
        <w:rPr>
          <w:rFonts w:ascii="Times New Roman" w:hAnsi="Times New Roman" w:cs="Times New Roman"/>
          <w:sz w:val="26"/>
          <w:szCs w:val="26"/>
        </w:rPr>
        <w:tab/>
        <w:t>15</w:t>
      </w:r>
      <w:r w:rsidR="00AC61AA" w:rsidRPr="008F0063">
        <w:rPr>
          <w:rFonts w:ascii="Times New Roman" w:hAnsi="Times New Roman" w:cs="Times New Roman"/>
          <w:sz w:val="26"/>
          <w:szCs w:val="26"/>
        </w:rPr>
        <w:t>1</w:t>
      </w:r>
      <w:r w:rsidRPr="008F0063">
        <w:rPr>
          <w:rFonts w:ascii="Times New Roman" w:hAnsi="Times New Roman" w:cs="Times New Roman"/>
          <w:sz w:val="26"/>
          <w:szCs w:val="26"/>
        </w:rPr>
        <w:t xml:space="preserve"> planer</w:t>
      </w:r>
    </w:p>
    <w:p w:rsidR="00EC55BD" w:rsidRPr="008F0063" w:rsidRDefault="00EC55BD" w:rsidP="00EC55BD">
      <w:pPr>
        <w:ind w:left="708"/>
        <w:rPr>
          <w:rFonts w:ascii="Times New Roman" w:hAnsi="Times New Roman" w:cs="Times New Roman"/>
          <w:sz w:val="26"/>
          <w:szCs w:val="26"/>
        </w:rPr>
      </w:pPr>
      <w:r w:rsidRPr="008F0063">
        <w:rPr>
          <w:rFonts w:ascii="Times New Roman" w:hAnsi="Times New Roman" w:cs="Times New Roman"/>
          <w:sz w:val="26"/>
          <w:szCs w:val="26"/>
        </w:rPr>
        <w:t xml:space="preserve">Kategori </w:t>
      </w:r>
      <w:r w:rsidR="00493EFE" w:rsidRPr="008F0063">
        <w:rPr>
          <w:rFonts w:ascii="Times New Roman" w:hAnsi="Times New Roman" w:cs="Times New Roman"/>
          <w:sz w:val="26"/>
          <w:szCs w:val="26"/>
        </w:rPr>
        <w:t>4</w:t>
      </w:r>
      <w:r w:rsidR="00A52EDA" w:rsidRPr="008F0063">
        <w:rPr>
          <w:rFonts w:ascii="Times New Roman" w:hAnsi="Times New Roman" w:cs="Times New Roman"/>
          <w:sz w:val="26"/>
          <w:szCs w:val="26"/>
        </w:rPr>
        <w:tab/>
        <w:t xml:space="preserve">  </w:t>
      </w:r>
      <w:r w:rsidRPr="008F0063">
        <w:rPr>
          <w:rFonts w:ascii="Times New Roman" w:hAnsi="Times New Roman" w:cs="Times New Roman"/>
          <w:sz w:val="26"/>
          <w:szCs w:val="26"/>
        </w:rPr>
        <w:t>34 planer</w:t>
      </w:r>
    </w:p>
    <w:p w:rsidR="00E30DA5" w:rsidRPr="008F0063" w:rsidRDefault="00E30DA5" w:rsidP="00E30DA5">
      <w:pPr>
        <w:rPr>
          <w:rFonts w:ascii="Times New Roman" w:hAnsi="Times New Roman" w:cs="Times New Roman"/>
          <w:sz w:val="26"/>
          <w:szCs w:val="26"/>
        </w:rPr>
      </w:pPr>
    </w:p>
    <w:p w:rsidR="00936560" w:rsidRPr="008F0063" w:rsidRDefault="00936560" w:rsidP="00E30DA5">
      <w:pPr>
        <w:rPr>
          <w:rFonts w:ascii="Times New Roman" w:hAnsi="Times New Roman" w:cs="Times New Roman"/>
          <w:sz w:val="26"/>
          <w:szCs w:val="26"/>
        </w:rPr>
      </w:pPr>
      <w:r w:rsidRPr="008F0063">
        <w:rPr>
          <w:rFonts w:ascii="Times New Roman" w:hAnsi="Times New Roman" w:cs="Times New Roman"/>
          <w:sz w:val="26"/>
          <w:szCs w:val="26"/>
        </w:rPr>
        <w:t>Liste med planer i de forskjellige kategoriene følger som vedlegg</w:t>
      </w:r>
    </w:p>
    <w:p w:rsidR="00FA0900" w:rsidRPr="008F0063" w:rsidRDefault="00FA0900" w:rsidP="00E30DA5">
      <w:pPr>
        <w:rPr>
          <w:rFonts w:ascii="Times New Roman" w:hAnsi="Times New Roman" w:cs="Times New Roman"/>
          <w:sz w:val="26"/>
          <w:szCs w:val="26"/>
        </w:rPr>
      </w:pPr>
    </w:p>
    <w:p w:rsidR="004F5EBD" w:rsidRPr="008F0063" w:rsidRDefault="004F5EBD" w:rsidP="00E30DA5">
      <w:pPr>
        <w:rPr>
          <w:rFonts w:ascii="Times New Roman" w:hAnsi="Times New Roman" w:cs="Times New Roman"/>
          <w:b/>
          <w:sz w:val="26"/>
          <w:szCs w:val="26"/>
        </w:rPr>
      </w:pPr>
    </w:p>
    <w:p w:rsidR="00936560" w:rsidRPr="008F0063" w:rsidRDefault="00936560" w:rsidP="00E30DA5">
      <w:pPr>
        <w:rPr>
          <w:rFonts w:ascii="Times New Roman" w:hAnsi="Times New Roman" w:cs="Times New Roman"/>
          <w:b/>
          <w:sz w:val="26"/>
          <w:szCs w:val="26"/>
        </w:rPr>
      </w:pPr>
      <w:r w:rsidRPr="008F0063">
        <w:rPr>
          <w:rFonts w:ascii="Times New Roman" w:hAnsi="Times New Roman" w:cs="Times New Roman"/>
          <w:b/>
          <w:sz w:val="26"/>
          <w:szCs w:val="26"/>
        </w:rPr>
        <w:t>Forklaring av fargekodene i kategoriene:</w:t>
      </w:r>
    </w:p>
    <w:p w:rsidR="00936560" w:rsidRPr="008F0063" w:rsidRDefault="00936560" w:rsidP="00FA0900">
      <w:pPr>
        <w:ind w:left="1410" w:hanging="1410"/>
        <w:rPr>
          <w:rFonts w:ascii="Times New Roman" w:hAnsi="Times New Roman" w:cs="Times New Roman"/>
          <w:sz w:val="26"/>
          <w:szCs w:val="26"/>
        </w:rPr>
      </w:pPr>
      <w:r w:rsidRPr="008F0063">
        <w:rPr>
          <w:rFonts w:ascii="Times New Roman" w:hAnsi="Times New Roman" w:cs="Times New Roman"/>
          <w:sz w:val="26"/>
          <w:szCs w:val="26"/>
        </w:rPr>
        <w:t>Grønn:</w:t>
      </w:r>
      <w:r w:rsidR="00A52EDA" w:rsidRPr="008F0063">
        <w:rPr>
          <w:rFonts w:ascii="Times New Roman" w:hAnsi="Times New Roman" w:cs="Times New Roman"/>
          <w:sz w:val="26"/>
          <w:szCs w:val="26"/>
        </w:rPr>
        <w:tab/>
      </w:r>
      <w:r w:rsidR="00F96316" w:rsidRPr="008F0063">
        <w:rPr>
          <w:rFonts w:ascii="Times New Roman" w:hAnsi="Times New Roman" w:cs="Times New Roman"/>
          <w:sz w:val="26"/>
          <w:szCs w:val="26"/>
        </w:rPr>
        <w:t>Reguleringsplaner med god kvalitet som bør gjelde foran kommuneplan og Sentrumsplan</w:t>
      </w:r>
      <w:r w:rsidR="00A52EDA" w:rsidRPr="008F0063">
        <w:rPr>
          <w:rFonts w:ascii="Times New Roman" w:hAnsi="Times New Roman" w:cs="Times New Roman"/>
          <w:sz w:val="26"/>
          <w:szCs w:val="26"/>
        </w:rPr>
        <w:t>.</w:t>
      </w:r>
    </w:p>
    <w:p w:rsidR="00936560" w:rsidRPr="008F0063" w:rsidRDefault="00936560" w:rsidP="00FA0900">
      <w:pPr>
        <w:ind w:left="1410" w:hanging="1410"/>
        <w:rPr>
          <w:rFonts w:ascii="Times New Roman" w:hAnsi="Times New Roman" w:cs="Times New Roman"/>
          <w:sz w:val="26"/>
          <w:szCs w:val="26"/>
        </w:rPr>
      </w:pPr>
      <w:r w:rsidRPr="008F0063">
        <w:rPr>
          <w:rFonts w:ascii="Times New Roman" w:hAnsi="Times New Roman" w:cs="Times New Roman"/>
          <w:sz w:val="26"/>
          <w:szCs w:val="26"/>
        </w:rPr>
        <w:t>Orange:</w:t>
      </w:r>
      <w:r w:rsidR="00A52EDA" w:rsidRPr="008F0063">
        <w:rPr>
          <w:rFonts w:ascii="Times New Roman" w:hAnsi="Times New Roman" w:cs="Times New Roman"/>
          <w:sz w:val="26"/>
          <w:szCs w:val="26"/>
        </w:rPr>
        <w:tab/>
      </w:r>
      <w:r w:rsidR="00C56034" w:rsidRPr="008F0063">
        <w:rPr>
          <w:rFonts w:ascii="Times New Roman" w:hAnsi="Times New Roman" w:cs="Times New Roman"/>
          <w:sz w:val="26"/>
          <w:szCs w:val="26"/>
        </w:rPr>
        <w:t>Reguleringsplaner med noe varierende kvalitet i områder som i hovedsak er utbygd. De har noen kvaliteter (plankart og/eller planbestemmelser) som er mer detaljerte, men ikke i strid med Kommuneplanen</w:t>
      </w:r>
      <w:r w:rsidR="00A52EDA" w:rsidRPr="008F0063">
        <w:rPr>
          <w:rFonts w:ascii="Times New Roman" w:hAnsi="Times New Roman" w:cs="Times New Roman"/>
          <w:sz w:val="26"/>
          <w:szCs w:val="26"/>
        </w:rPr>
        <w:t>.</w:t>
      </w:r>
      <w:r w:rsidR="00A7177D" w:rsidRPr="008F0063">
        <w:rPr>
          <w:rFonts w:ascii="Times New Roman" w:hAnsi="Times New Roman" w:cs="Times New Roman"/>
          <w:sz w:val="26"/>
          <w:szCs w:val="26"/>
        </w:rPr>
        <w:t xml:space="preserve"> </w:t>
      </w:r>
      <w:r w:rsidR="00A52EDA" w:rsidRPr="008F0063">
        <w:rPr>
          <w:rFonts w:ascii="Times New Roman" w:hAnsi="Times New Roman" w:cs="Times New Roman"/>
          <w:sz w:val="26"/>
          <w:szCs w:val="26"/>
        </w:rPr>
        <w:t xml:space="preserve">Planene </w:t>
      </w:r>
      <w:r w:rsidR="00A7177D" w:rsidRPr="008F0063">
        <w:rPr>
          <w:rFonts w:ascii="Times New Roman" w:hAnsi="Times New Roman" w:cs="Times New Roman"/>
          <w:sz w:val="26"/>
          <w:szCs w:val="26"/>
        </w:rPr>
        <w:t>bør derfor</w:t>
      </w:r>
      <w:r w:rsidR="00A52EDA" w:rsidRPr="008F0063">
        <w:rPr>
          <w:rFonts w:ascii="Times New Roman" w:hAnsi="Times New Roman" w:cs="Times New Roman"/>
          <w:sz w:val="26"/>
          <w:szCs w:val="26"/>
        </w:rPr>
        <w:t xml:space="preserve"> fortsatt gjelde der de ikke er i strid med kommuneplanen</w:t>
      </w:r>
    </w:p>
    <w:p w:rsidR="00A7177D" w:rsidRPr="008F0063" w:rsidRDefault="00936560" w:rsidP="00A52EDA">
      <w:pPr>
        <w:ind w:left="1410" w:hanging="1410"/>
        <w:rPr>
          <w:rFonts w:ascii="Times New Roman" w:hAnsi="Times New Roman" w:cs="Times New Roman"/>
          <w:sz w:val="26"/>
          <w:szCs w:val="26"/>
        </w:rPr>
      </w:pPr>
      <w:r w:rsidRPr="008F0063">
        <w:rPr>
          <w:rFonts w:ascii="Times New Roman" w:hAnsi="Times New Roman" w:cs="Times New Roman"/>
          <w:sz w:val="26"/>
          <w:szCs w:val="26"/>
        </w:rPr>
        <w:t>Gul:</w:t>
      </w:r>
      <w:r w:rsidR="00A52EDA" w:rsidRPr="008F0063">
        <w:rPr>
          <w:rFonts w:ascii="Times New Roman" w:hAnsi="Times New Roman" w:cs="Times New Roman"/>
          <w:sz w:val="26"/>
          <w:szCs w:val="26"/>
        </w:rPr>
        <w:tab/>
      </w:r>
      <w:r w:rsidR="00A7177D" w:rsidRPr="008F0063">
        <w:rPr>
          <w:rFonts w:ascii="Times New Roman" w:hAnsi="Times New Roman" w:cs="Times New Roman"/>
          <w:sz w:val="26"/>
          <w:szCs w:val="26"/>
        </w:rPr>
        <w:t>Reguleringsplaner i sentrumsområdet som skal gjelde etter Sentrumsplanen ved motstrid.</w:t>
      </w:r>
    </w:p>
    <w:p w:rsidR="00A7177D" w:rsidRPr="008F0063" w:rsidRDefault="00A7177D" w:rsidP="00A52EDA">
      <w:pPr>
        <w:ind w:left="1410" w:hanging="1410"/>
        <w:rPr>
          <w:rFonts w:ascii="Times New Roman" w:hAnsi="Times New Roman" w:cs="Times New Roman"/>
          <w:sz w:val="26"/>
          <w:szCs w:val="26"/>
        </w:rPr>
      </w:pPr>
      <w:r w:rsidRPr="008F0063">
        <w:rPr>
          <w:rFonts w:ascii="Times New Roman" w:hAnsi="Times New Roman" w:cs="Times New Roman"/>
          <w:sz w:val="26"/>
          <w:szCs w:val="26"/>
        </w:rPr>
        <w:t>Rosa:</w:t>
      </w:r>
      <w:r w:rsidR="00A52EDA" w:rsidRPr="008F0063">
        <w:rPr>
          <w:rFonts w:ascii="Times New Roman" w:hAnsi="Times New Roman" w:cs="Times New Roman"/>
          <w:sz w:val="26"/>
          <w:szCs w:val="26"/>
        </w:rPr>
        <w:tab/>
      </w:r>
      <w:r w:rsidR="00A52EDA" w:rsidRPr="008F0063">
        <w:rPr>
          <w:rFonts w:ascii="Times New Roman" w:hAnsi="Times New Roman" w:cs="Times New Roman"/>
          <w:sz w:val="26"/>
          <w:szCs w:val="26"/>
        </w:rPr>
        <w:tab/>
      </w:r>
      <w:r w:rsidRPr="008F0063">
        <w:rPr>
          <w:rFonts w:ascii="Times New Roman" w:hAnsi="Times New Roman" w:cs="Times New Roman"/>
          <w:sz w:val="26"/>
          <w:szCs w:val="26"/>
        </w:rPr>
        <w:t xml:space="preserve">Eldre reguleringsplaner som er så dårlige, uhensiktsmessige </w:t>
      </w:r>
      <w:r w:rsidR="00A52EDA" w:rsidRPr="008F0063">
        <w:rPr>
          <w:rFonts w:ascii="Times New Roman" w:hAnsi="Times New Roman" w:cs="Times New Roman"/>
          <w:sz w:val="26"/>
          <w:szCs w:val="26"/>
        </w:rPr>
        <w:t>og/</w:t>
      </w:r>
      <w:r w:rsidRPr="008F0063">
        <w:rPr>
          <w:rFonts w:ascii="Times New Roman" w:hAnsi="Times New Roman" w:cs="Times New Roman"/>
          <w:sz w:val="26"/>
          <w:szCs w:val="26"/>
        </w:rPr>
        <w:t>eller utdaterte at det bør vurderes om noen av dem bør oppheves.</w:t>
      </w:r>
    </w:p>
    <w:p w:rsidR="00FA0900" w:rsidRPr="008F0063" w:rsidRDefault="00A7177D" w:rsidP="00A52EDA">
      <w:pPr>
        <w:ind w:left="1410" w:hanging="1410"/>
        <w:rPr>
          <w:rFonts w:ascii="Times New Roman" w:hAnsi="Times New Roman" w:cs="Times New Roman"/>
          <w:sz w:val="26"/>
          <w:szCs w:val="26"/>
        </w:rPr>
      </w:pPr>
      <w:r w:rsidRPr="008F0063">
        <w:rPr>
          <w:rFonts w:ascii="Times New Roman" w:hAnsi="Times New Roman" w:cs="Times New Roman"/>
          <w:sz w:val="26"/>
          <w:szCs w:val="26"/>
        </w:rPr>
        <w:t>Rød:</w:t>
      </w:r>
      <w:r w:rsidR="00A52EDA" w:rsidRPr="008F0063">
        <w:rPr>
          <w:rFonts w:ascii="Times New Roman" w:hAnsi="Times New Roman" w:cs="Times New Roman"/>
          <w:sz w:val="26"/>
          <w:szCs w:val="26"/>
        </w:rPr>
        <w:tab/>
      </w:r>
      <w:r w:rsidR="00A52EDA" w:rsidRPr="008F0063">
        <w:rPr>
          <w:rFonts w:ascii="Times New Roman" w:hAnsi="Times New Roman" w:cs="Times New Roman"/>
          <w:sz w:val="26"/>
          <w:szCs w:val="26"/>
        </w:rPr>
        <w:tab/>
      </w:r>
      <w:r w:rsidR="00602262" w:rsidRPr="008F0063">
        <w:rPr>
          <w:rFonts w:ascii="Times New Roman" w:hAnsi="Times New Roman" w:cs="Times New Roman"/>
          <w:sz w:val="26"/>
          <w:szCs w:val="26"/>
        </w:rPr>
        <w:t xml:space="preserve">Reguleringsplaner som </w:t>
      </w:r>
      <w:r w:rsidR="00FA0900" w:rsidRPr="008F0063">
        <w:rPr>
          <w:rFonts w:ascii="Times New Roman" w:hAnsi="Times New Roman" w:cs="Times New Roman"/>
          <w:sz w:val="26"/>
          <w:szCs w:val="26"/>
        </w:rPr>
        <w:t>mangler i planarkivet, og områder som er omregulert ved nyere planer. Det bør vurderes om noen av disse planene bør oppheves.</w:t>
      </w:r>
    </w:p>
    <w:p w:rsidR="00A7177D" w:rsidRPr="008F0063" w:rsidRDefault="00A7177D" w:rsidP="00FA0900">
      <w:pPr>
        <w:rPr>
          <w:rFonts w:ascii="Times New Roman" w:hAnsi="Times New Roman" w:cs="Times New Roman"/>
          <w:sz w:val="26"/>
          <w:szCs w:val="26"/>
        </w:rPr>
      </w:pPr>
    </w:p>
    <w:p w:rsidR="00E8588E" w:rsidRPr="008F0063" w:rsidRDefault="00E8588E">
      <w:pPr>
        <w:rPr>
          <w:rFonts w:ascii="Times New Roman" w:hAnsi="Times New Roman" w:cs="Times New Roman"/>
          <w:b/>
          <w:color w:val="FF0000"/>
          <w:sz w:val="26"/>
          <w:szCs w:val="26"/>
        </w:rPr>
      </w:pPr>
      <w:r w:rsidRPr="008F0063">
        <w:rPr>
          <w:rFonts w:ascii="Times New Roman" w:hAnsi="Times New Roman" w:cs="Times New Roman"/>
          <w:b/>
          <w:color w:val="FF0000"/>
          <w:sz w:val="26"/>
          <w:szCs w:val="26"/>
        </w:rPr>
        <w:br w:type="page"/>
      </w:r>
    </w:p>
    <w:p w:rsidR="00957F23" w:rsidRPr="00FB619A" w:rsidRDefault="003D603C" w:rsidP="003D603C">
      <w:pPr>
        <w:rPr>
          <w:rFonts w:ascii="Times New Roman" w:hAnsi="Times New Roman" w:cs="Times New Roman"/>
          <w:b/>
          <w:sz w:val="32"/>
          <w:szCs w:val="32"/>
        </w:rPr>
      </w:pPr>
      <w:r w:rsidRPr="00FB619A">
        <w:rPr>
          <w:rFonts w:ascii="Times New Roman" w:hAnsi="Times New Roman" w:cs="Times New Roman"/>
          <w:b/>
          <w:sz w:val="32"/>
          <w:szCs w:val="32"/>
        </w:rPr>
        <w:lastRenderedPageBreak/>
        <w:t>Områder med behov</w:t>
      </w:r>
      <w:r w:rsidR="00FB619A" w:rsidRPr="00FB619A">
        <w:rPr>
          <w:rFonts w:ascii="Times New Roman" w:hAnsi="Times New Roman" w:cs="Times New Roman"/>
          <w:b/>
          <w:sz w:val="32"/>
          <w:szCs w:val="32"/>
        </w:rPr>
        <w:t xml:space="preserve"> for</w:t>
      </w:r>
      <w:r w:rsidRPr="00FB619A">
        <w:rPr>
          <w:rFonts w:ascii="Times New Roman" w:hAnsi="Times New Roman" w:cs="Times New Roman"/>
          <w:b/>
          <w:sz w:val="32"/>
          <w:szCs w:val="32"/>
        </w:rPr>
        <w:t xml:space="preserve"> </w:t>
      </w:r>
      <w:r w:rsidR="00E8588E" w:rsidRPr="00FB619A">
        <w:rPr>
          <w:rFonts w:ascii="Times New Roman" w:hAnsi="Times New Roman" w:cs="Times New Roman"/>
          <w:b/>
          <w:sz w:val="32"/>
          <w:szCs w:val="32"/>
        </w:rPr>
        <w:t>nærmere gjennomgang</w:t>
      </w:r>
    </w:p>
    <w:p w:rsidR="00FB619A" w:rsidRPr="00FB619A" w:rsidRDefault="00FB619A" w:rsidP="00FB619A">
      <w:pPr>
        <w:rPr>
          <w:rFonts w:ascii="Times New Roman" w:hAnsi="Times New Roman" w:cs="Times New Roman"/>
          <w:b/>
          <w:sz w:val="28"/>
          <w:szCs w:val="28"/>
        </w:rPr>
      </w:pPr>
      <w:bookmarkStart w:id="1" w:name="_Hlk49251783"/>
      <w:r w:rsidRPr="00FB619A">
        <w:rPr>
          <w:rFonts w:ascii="Times New Roman" w:hAnsi="Times New Roman" w:cs="Times New Roman"/>
          <w:b/>
          <w:sz w:val="28"/>
          <w:szCs w:val="28"/>
        </w:rPr>
        <w:t>Kystsonen</w:t>
      </w:r>
    </w:p>
    <w:bookmarkEnd w:id="1"/>
    <w:p w:rsidR="007F2CD4" w:rsidRPr="008F0063" w:rsidRDefault="007F2CD4" w:rsidP="00FB619A">
      <w:pPr>
        <w:rPr>
          <w:rFonts w:ascii="Times New Roman" w:hAnsi="Times New Roman" w:cs="Times New Roman"/>
          <w:sz w:val="26"/>
          <w:szCs w:val="26"/>
        </w:rPr>
      </w:pPr>
      <w:r w:rsidRPr="008F0063">
        <w:rPr>
          <w:rFonts w:ascii="Times New Roman" w:hAnsi="Times New Roman" w:cs="Times New Roman"/>
          <w:sz w:val="26"/>
          <w:szCs w:val="26"/>
        </w:rPr>
        <w:t>I henhold til plan- og bygningsloven § 1-8 er alle tiltak i 100m-sonen langs sjø og vassdrag forbudt dersom ikke annen byggegrense er fastsatt i kommuneplanens arealdel eller reguleringsplan.</w:t>
      </w:r>
    </w:p>
    <w:p w:rsidR="00FB619A" w:rsidRPr="008F0063" w:rsidRDefault="00FB619A" w:rsidP="00FB619A">
      <w:pPr>
        <w:rPr>
          <w:rFonts w:ascii="Times New Roman" w:hAnsi="Times New Roman" w:cs="Times New Roman"/>
          <w:sz w:val="26"/>
          <w:szCs w:val="26"/>
        </w:rPr>
      </w:pPr>
      <w:r w:rsidRPr="008F0063">
        <w:rPr>
          <w:rFonts w:ascii="Times New Roman" w:hAnsi="Times New Roman" w:cs="Times New Roman"/>
          <w:sz w:val="26"/>
          <w:szCs w:val="26"/>
        </w:rPr>
        <w:t xml:space="preserve">Langs kysten fra </w:t>
      </w:r>
      <w:r w:rsidR="0020778A" w:rsidRPr="008F0063">
        <w:rPr>
          <w:rFonts w:ascii="Times New Roman" w:hAnsi="Times New Roman" w:cs="Times New Roman"/>
          <w:sz w:val="26"/>
          <w:szCs w:val="26"/>
        </w:rPr>
        <w:t xml:space="preserve">grensen mot Sarpsborg i </w:t>
      </w:r>
      <w:proofErr w:type="spellStart"/>
      <w:r w:rsidR="0020778A" w:rsidRPr="008F0063">
        <w:rPr>
          <w:rFonts w:ascii="Times New Roman" w:hAnsi="Times New Roman" w:cs="Times New Roman"/>
          <w:sz w:val="26"/>
          <w:szCs w:val="26"/>
        </w:rPr>
        <w:t>Røs</w:t>
      </w:r>
      <w:r w:rsidR="00C83EAE" w:rsidRPr="008F0063">
        <w:rPr>
          <w:rFonts w:ascii="Times New Roman" w:hAnsi="Times New Roman" w:cs="Times New Roman"/>
          <w:sz w:val="26"/>
          <w:szCs w:val="26"/>
        </w:rPr>
        <w:t>ne</w:t>
      </w:r>
      <w:r w:rsidR="0020778A" w:rsidRPr="008F0063">
        <w:rPr>
          <w:rFonts w:ascii="Times New Roman" w:hAnsi="Times New Roman" w:cs="Times New Roman"/>
          <w:sz w:val="26"/>
          <w:szCs w:val="26"/>
        </w:rPr>
        <w:t>skilen</w:t>
      </w:r>
      <w:proofErr w:type="spellEnd"/>
      <w:r w:rsidR="0020778A" w:rsidRPr="008F0063">
        <w:rPr>
          <w:rFonts w:ascii="Times New Roman" w:hAnsi="Times New Roman" w:cs="Times New Roman"/>
          <w:sz w:val="26"/>
          <w:szCs w:val="26"/>
        </w:rPr>
        <w:t xml:space="preserve"> </w:t>
      </w:r>
      <w:r w:rsidR="00C83EAE" w:rsidRPr="008F0063">
        <w:rPr>
          <w:rFonts w:ascii="Times New Roman" w:hAnsi="Times New Roman" w:cs="Times New Roman"/>
          <w:sz w:val="26"/>
          <w:szCs w:val="26"/>
        </w:rPr>
        <w:t xml:space="preserve">til svenskegrensen innerst i Iddefjorden er det mange reguleringsplaner </w:t>
      </w:r>
      <w:r w:rsidR="007F2CD4" w:rsidRPr="008F0063">
        <w:rPr>
          <w:rFonts w:ascii="Times New Roman" w:hAnsi="Times New Roman" w:cs="Times New Roman"/>
          <w:sz w:val="26"/>
          <w:szCs w:val="26"/>
        </w:rPr>
        <w:t xml:space="preserve">i 100m-sonen langs sjøen. Mange av </w:t>
      </w:r>
      <w:r w:rsidR="00561793" w:rsidRPr="008F0063">
        <w:rPr>
          <w:rFonts w:ascii="Times New Roman" w:hAnsi="Times New Roman" w:cs="Times New Roman"/>
          <w:sz w:val="26"/>
          <w:szCs w:val="26"/>
        </w:rPr>
        <w:t xml:space="preserve">disse </w:t>
      </w:r>
      <w:r w:rsidR="007F2CD4" w:rsidRPr="008F0063">
        <w:rPr>
          <w:rFonts w:ascii="Times New Roman" w:hAnsi="Times New Roman" w:cs="Times New Roman"/>
          <w:sz w:val="26"/>
          <w:szCs w:val="26"/>
        </w:rPr>
        <w:t xml:space="preserve">reguleringsplanene har byggeområder uten byggegrense mot sjøen. </w:t>
      </w:r>
      <w:r w:rsidR="00561793" w:rsidRPr="008F0063">
        <w:rPr>
          <w:rFonts w:ascii="Times New Roman" w:hAnsi="Times New Roman" w:cs="Times New Roman"/>
          <w:sz w:val="26"/>
          <w:szCs w:val="26"/>
        </w:rPr>
        <w:t>Det vil si at alle tiltak i disse områdene er f</w:t>
      </w:r>
      <w:r w:rsidR="00A0340F" w:rsidRPr="008F0063">
        <w:rPr>
          <w:rFonts w:ascii="Times New Roman" w:hAnsi="Times New Roman" w:cs="Times New Roman"/>
          <w:sz w:val="26"/>
          <w:szCs w:val="26"/>
        </w:rPr>
        <w:t>orbudt, og at det må søkes om dispensasjon fra byggeforbudet for alle tiltak. Det fører til mye «unødvendig» merarbeid for søkerne og</w:t>
      </w:r>
      <w:r w:rsidR="00AC61AA" w:rsidRPr="008F0063">
        <w:rPr>
          <w:rFonts w:ascii="Times New Roman" w:hAnsi="Times New Roman" w:cs="Times New Roman"/>
          <w:sz w:val="26"/>
          <w:szCs w:val="26"/>
        </w:rPr>
        <w:t xml:space="preserve"> kommunens </w:t>
      </w:r>
      <w:r w:rsidR="00A0340F" w:rsidRPr="008F0063">
        <w:rPr>
          <w:rFonts w:ascii="Times New Roman" w:hAnsi="Times New Roman" w:cs="Times New Roman"/>
          <w:sz w:val="26"/>
          <w:szCs w:val="26"/>
        </w:rPr>
        <w:t>byggesaksavdeling.</w:t>
      </w:r>
      <w:r w:rsidR="00561793" w:rsidRPr="008F0063">
        <w:rPr>
          <w:rFonts w:ascii="Times New Roman" w:hAnsi="Times New Roman" w:cs="Times New Roman"/>
          <w:sz w:val="26"/>
          <w:szCs w:val="26"/>
        </w:rPr>
        <w:t xml:space="preserve"> Det har ikke vært intensjonen når reguleringsplanene </w:t>
      </w:r>
      <w:r w:rsidR="00A0340F" w:rsidRPr="008F0063">
        <w:rPr>
          <w:rFonts w:ascii="Times New Roman" w:hAnsi="Times New Roman" w:cs="Times New Roman"/>
          <w:sz w:val="26"/>
          <w:szCs w:val="26"/>
        </w:rPr>
        <w:t>ble</w:t>
      </w:r>
      <w:r w:rsidR="00561793" w:rsidRPr="008F0063">
        <w:rPr>
          <w:rFonts w:ascii="Times New Roman" w:hAnsi="Times New Roman" w:cs="Times New Roman"/>
          <w:sz w:val="26"/>
          <w:szCs w:val="26"/>
        </w:rPr>
        <w:t xml:space="preserve"> behandlet og vedtatt.</w:t>
      </w:r>
    </w:p>
    <w:p w:rsidR="00A0340F" w:rsidRPr="008F0063" w:rsidRDefault="00A0340F" w:rsidP="00FB619A">
      <w:pPr>
        <w:rPr>
          <w:rFonts w:ascii="Times New Roman" w:hAnsi="Times New Roman" w:cs="Times New Roman"/>
          <w:color w:val="FF0000"/>
          <w:sz w:val="26"/>
          <w:szCs w:val="26"/>
        </w:rPr>
      </w:pPr>
      <w:r w:rsidRPr="008F0063">
        <w:rPr>
          <w:rFonts w:ascii="Times New Roman" w:hAnsi="Times New Roman" w:cs="Times New Roman"/>
          <w:sz w:val="26"/>
          <w:szCs w:val="26"/>
        </w:rPr>
        <w:t xml:space="preserve">Reguleringsplanene har blitt gjennomgått, og ny byggegrense mot sjø er </w:t>
      </w:r>
      <w:r w:rsidR="002D12C4" w:rsidRPr="008F0063">
        <w:rPr>
          <w:rFonts w:ascii="Times New Roman" w:hAnsi="Times New Roman" w:cs="Times New Roman"/>
          <w:sz w:val="26"/>
          <w:szCs w:val="26"/>
        </w:rPr>
        <w:t>tatt</w:t>
      </w:r>
      <w:r w:rsidRPr="008F0063">
        <w:rPr>
          <w:rFonts w:ascii="Times New Roman" w:hAnsi="Times New Roman" w:cs="Times New Roman"/>
          <w:sz w:val="26"/>
          <w:szCs w:val="26"/>
        </w:rPr>
        <w:t xml:space="preserve"> inn i kommuneplanens arealplankart. Alle de aktuelle reguleringsplanene er tatt inn i</w:t>
      </w:r>
      <w:r w:rsidR="00452184" w:rsidRPr="008F0063">
        <w:rPr>
          <w:rFonts w:ascii="Times New Roman" w:hAnsi="Times New Roman" w:cs="Times New Roman"/>
          <w:sz w:val="26"/>
          <w:szCs w:val="26"/>
        </w:rPr>
        <w:t xml:space="preserve"> kategori 2 (KPL skal gjelde for byggegrense mot sjø) eller kategori 3 (Reguleringsplaner som skal gjelde etter KPL eller Sentrumsplan ved motstrid) i</w:t>
      </w:r>
      <w:r w:rsidRPr="008F0063">
        <w:rPr>
          <w:rFonts w:ascii="Times New Roman" w:hAnsi="Times New Roman" w:cs="Times New Roman"/>
          <w:sz w:val="26"/>
          <w:szCs w:val="26"/>
        </w:rPr>
        <w:t xml:space="preserve"> </w:t>
      </w:r>
      <w:r w:rsidRPr="008F0063">
        <w:rPr>
          <w:rFonts w:ascii="Times New Roman" w:hAnsi="Times New Roman" w:cs="Times New Roman"/>
          <w:color w:val="FF0000"/>
          <w:sz w:val="26"/>
          <w:szCs w:val="26"/>
        </w:rPr>
        <w:t>vedlegg xx</w:t>
      </w:r>
      <w:r w:rsidR="00452184" w:rsidRPr="008F0063">
        <w:rPr>
          <w:rFonts w:ascii="Times New Roman" w:hAnsi="Times New Roman" w:cs="Times New Roman"/>
          <w:color w:val="FF0000"/>
          <w:sz w:val="26"/>
          <w:szCs w:val="26"/>
        </w:rPr>
        <w:t>.</w:t>
      </w:r>
    </w:p>
    <w:p w:rsidR="00452184" w:rsidRPr="008F0063" w:rsidRDefault="00452184" w:rsidP="00FB619A">
      <w:pPr>
        <w:rPr>
          <w:rFonts w:ascii="Times New Roman" w:hAnsi="Times New Roman" w:cs="Times New Roman"/>
          <w:sz w:val="26"/>
          <w:szCs w:val="26"/>
        </w:rPr>
      </w:pPr>
    </w:p>
    <w:p w:rsidR="004A6D4B" w:rsidRPr="00FB619A" w:rsidRDefault="004A6D4B" w:rsidP="004A6D4B">
      <w:pPr>
        <w:rPr>
          <w:rFonts w:ascii="Times New Roman" w:hAnsi="Times New Roman" w:cs="Times New Roman"/>
          <w:b/>
          <w:sz w:val="28"/>
          <w:szCs w:val="28"/>
        </w:rPr>
      </w:pPr>
      <w:r>
        <w:rPr>
          <w:rFonts w:ascii="Times New Roman" w:hAnsi="Times New Roman" w:cs="Times New Roman"/>
          <w:b/>
          <w:sz w:val="28"/>
          <w:szCs w:val="28"/>
        </w:rPr>
        <w:t>D</w:t>
      </w:r>
      <w:r w:rsidRPr="00FB619A">
        <w:rPr>
          <w:rFonts w:ascii="Times New Roman" w:hAnsi="Times New Roman" w:cs="Times New Roman"/>
          <w:b/>
          <w:sz w:val="28"/>
          <w:szCs w:val="28"/>
        </w:rPr>
        <w:t>y</w:t>
      </w:r>
      <w:r>
        <w:rPr>
          <w:rFonts w:ascii="Times New Roman" w:hAnsi="Times New Roman" w:cs="Times New Roman"/>
          <w:b/>
          <w:sz w:val="28"/>
          <w:szCs w:val="28"/>
        </w:rPr>
        <w:t>rket mark</w:t>
      </w:r>
    </w:p>
    <w:p w:rsidR="004A6D4B" w:rsidRPr="008F0063" w:rsidRDefault="004A6D4B" w:rsidP="00FB619A">
      <w:pPr>
        <w:rPr>
          <w:rFonts w:ascii="Times New Roman" w:hAnsi="Times New Roman" w:cs="Times New Roman"/>
          <w:sz w:val="26"/>
          <w:szCs w:val="26"/>
        </w:rPr>
      </w:pPr>
    </w:p>
    <w:p w:rsidR="00097512" w:rsidRPr="008F0063" w:rsidRDefault="00097512" w:rsidP="00FB619A">
      <w:pPr>
        <w:rPr>
          <w:rFonts w:ascii="Times New Roman" w:hAnsi="Times New Roman" w:cs="Times New Roman"/>
          <w:sz w:val="26"/>
          <w:szCs w:val="26"/>
        </w:rPr>
      </w:pPr>
    </w:p>
    <w:p w:rsidR="00452184" w:rsidRPr="0020778A" w:rsidRDefault="00FB619A" w:rsidP="00FB619A">
      <w:pPr>
        <w:rPr>
          <w:rFonts w:ascii="Times New Roman" w:hAnsi="Times New Roman" w:cs="Times New Roman"/>
          <w:b/>
          <w:sz w:val="28"/>
          <w:szCs w:val="28"/>
        </w:rPr>
      </w:pPr>
      <w:proofErr w:type="spellStart"/>
      <w:r w:rsidRPr="0020778A">
        <w:rPr>
          <w:rFonts w:ascii="Times New Roman" w:hAnsi="Times New Roman" w:cs="Times New Roman"/>
          <w:b/>
          <w:sz w:val="28"/>
          <w:szCs w:val="28"/>
        </w:rPr>
        <w:t>Sørlifeltet</w:t>
      </w:r>
      <w:proofErr w:type="spellEnd"/>
    </w:p>
    <w:p w:rsidR="00425036" w:rsidRPr="008F0063" w:rsidRDefault="007244CD" w:rsidP="00FB619A">
      <w:pPr>
        <w:rPr>
          <w:rFonts w:ascii="Times New Roman" w:hAnsi="Times New Roman" w:cs="Times New Roman"/>
          <w:sz w:val="26"/>
          <w:szCs w:val="26"/>
        </w:rPr>
      </w:pPr>
      <w:r w:rsidRPr="008F0063">
        <w:rPr>
          <w:rFonts w:ascii="Times New Roman" w:hAnsi="Times New Roman" w:cs="Times New Roman"/>
          <w:sz w:val="26"/>
          <w:szCs w:val="26"/>
        </w:rPr>
        <w:t xml:space="preserve">På </w:t>
      </w:r>
      <w:proofErr w:type="spellStart"/>
      <w:r w:rsidRPr="008F0063">
        <w:rPr>
          <w:rFonts w:ascii="Times New Roman" w:hAnsi="Times New Roman" w:cs="Times New Roman"/>
          <w:sz w:val="26"/>
          <w:szCs w:val="26"/>
        </w:rPr>
        <w:t>Sørlifeltet</w:t>
      </w:r>
      <w:proofErr w:type="spellEnd"/>
      <w:r w:rsidRPr="008F0063">
        <w:rPr>
          <w:rFonts w:ascii="Times New Roman" w:hAnsi="Times New Roman" w:cs="Times New Roman"/>
          <w:sz w:val="26"/>
          <w:szCs w:val="26"/>
        </w:rPr>
        <w:t xml:space="preserve"> på begge sider av riksvei 204 og jernbanen er det store områder som er regulert til industri, lager </w:t>
      </w:r>
      <w:proofErr w:type="spellStart"/>
      <w:r w:rsidRPr="008F0063">
        <w:rPr>
          <w:rFonts w:ascii="Times New Roman" w:hAnsi="Times New Roman" w:cs="Times New Roman"/>
          <w:sz w:val="26"/>
          <w:szCs w:val="26"/>
        </w:rPr>
        <w:t>m.v</w:t>
      </w:r>
      <w:proofErr w:type="spellEnd"/>
      <w:r w:rsidRPr="008F0063">
        <w:rPr>
          <w:rFonts w:ascii="Times New Roman" w:hAnsi="Times New Roman" w:cs="Times New Roman"/>
          <w:sz w:val="26"/>
          <w:szCs w:val="26"/>
        </w:rPr>
        <w:t xml:space="preserve">. I reguleringsbestemmelsene er det presisert at det ikke tillates rene detaljhandelsforretninger, men det kan tillates detaljhandel i begrenset omfang </w:t>
      </w:r>
      <w:r w:rsidR="00102C61" w:rsidRPr="008F0063">
        <w:rPr>
          <w:rFonts w:ascii="Times New Roman" w:hAnsi="Times New Roman" w:cs="Times New Roman"/>
          <w:sz w:val="26"/>
          <w:szCs w:val="26"/>
        </w:rPr>
        <w:t>så lenge det er en naturlig del av virksomheten.</w:t>
      </w:r>
    </w:p>
    <w:p w:rsidR="0020778A" w:rsidRPr="008F0063" w:rsidRDefault="00425036" w:rsidP="00FB619A">
      <w:pPr>
        <w:rPr>
          <w:rFonts w:ascii="Times New Roman" w:hAnsi="Times New Roman" w:cs="Times New Roman"/>
          <w:sz w:val="26"/>
          <w:szCs w:val="26"/>
        </w:rPr>
      </w:pPr>
      <w:r w:rsidRPr="008F0063">
        <w:rPr>
          <w:rFonts w:ascii="Times New Roman" w:hAnsi="Times New Roman" w:cs="Times New Roman"/>
          <w:sz w:val="26"/>
          <w:szCs w:val="26"/>
        </w:rPr>
        <w:t>I all hovedsak er det reguleringsplan for Sørligfeltet (G-257) som gjelder for dette området, men også deler av reguleringsplanene Sørli-E6 (G-280), Del av Sørli (G-275) og Isebakke Fange (G-104).</w:t>
      </w:r>
    </w:p>
    <w:p w:rsidR="00385659" w:rsidRPr="008F0063" w:rsidRDefault="00425036" w:rsidP="00FB619A">
      <w:pPr>
        <w:rPr>
          <w:rFonts w:ascii="Times New Roman" w:hAnsi="Times New Roman" w:cs="Times New Roman"/>
          <w:sz w:val="26"/>
          <w:szCs w:val="26"/>
        </w:rPr>
      </w:pPr>
      <w:proofErr w:type="spellStart"/>
      <w:r w:rsidRPr="008F0063">
        <w:rPr>
          <w:rFonts w:ascii="Times New Roman" w:hAnsi="Times New Roman" w:cs="Times New Roman"/>
          <w:sz w:val="26"/>
          <w:szCs w:val="26"/>
        </w:rPr>
        <w:t>Sørlifeltet</w:t>
      </w:r>
      <w:proofErr w:type="spellEnd"/>
      <w:r w:rsidRPr="008F0063">
        <w:rPr>
          <w:rFonts w:ascii="Times New Roman" w:hAnsi="Times New Roman" w:cs="Times New Roman"/>
          <w:sz w:val="26"/>
          <w:szCs w:val="26"/>
        </w:rPr>
        <w:t xml:space="preserve"> som industriområde var nok mer aktuelt på 1980-tallet enn nå. Det har gjennom årene utviklet seg til et område med mer blandet aktivitet med</w:t>
      </w:r>
      <w:r w:rsidR="00385659" w:rsidRPr="008F0063">
        <w:rPr>
          <w:rFonts w:ascii="Times New Roman" w:hAnsi="Times New Roman" w:cs="Times New Roman"/>
          <w:sz w:val="26"/>
          <w:szCs w:val="26"/>
        </w:rPr>
        <w:t xml:space="preserve"> mindre industrivirksomhet og mer</w:t>
      </w:r>
      <w:r w:rsidRPr="008F0063">
        <w:rPr>
          <w:rFonts w:ascii="Times New Roman" w:hAnsi="Times New Roman" w:cs="Times New Roman"/>
          <w:sz w:val="26"/>
          <w:szCs w:val="26"/>
        </w:rPr>
        <w:t xml:space="preserve"> </w:t>
      </w:r>
      <w:r w:rsidR="00385659" w:rsidRPr="008F0063">
        <w:rPr>
          <w:rFonts w:ascii="Times New Roman" w:hAnsi="Times New Roman" w:cs="Times New Roman"/>
          <w:sz w:val="26"/>
          <w:szCs w:val="26"/>
        </w:rPr>
        <w:t>forretninger og kontorbygg. Store deler av eksisterende virksomhet i området er i strid med gjeldende reguleringsplaner, og det er økt pågang av aktører som ønsker å utvikle eiendommer i strid med gjeldende planer.</w:t>
      </w:r>
      <w:r w:rsidR="00AF70BF" w:rsidRPr="008F0063">
        <w:rPr>
          <w:rFonts w:ascii="Times New Roman" w:hAnsi="Times New Roman" w:cs="Times New Roman"/>
          <w:sz w:val="26"/>
          <w:szCs w:val="26"/>
        </w:rPr>
        <w:t xml:space="preserve"> </w:t>
      </w:r>
      <w:r w:rsidR="00385659" w:rsidRPr="008F0063">
        <w:rPr>
          <w:rFonts w:ascii="Times New Roman" w:hAnsi="Times New Roman" w:cs="Times New Roman"/>
          <w:sz w:val="26"/>
          <w:szCs w:val="26"/>
        </w:rPr>
        <w:t xml:space="preserve">Området har </w:t>
      </w:r>
      <w:r w:rsidR="00AF70BF" w:rsidRPr="008F0063">
        <w:rPr>
          <w:rFonts w:ascii="Times New Roman" w:hAnsi="Times New Roman" w:cs="Times New Roman"/>
          <w:sz w:val="26"/>
          <w:szCs w:val="26"/>
        </w:rPr>
        <w:t xml:space="preserve">i lang tid </w:t>
      </w:r>
      <w:r w:rsidR="00385659" w:rsidRPr="008F0063">
        <w:rPr>
          <w:rFonts w:ascii="Times New Roman" w:hAnsi="Times New Roman" w:cs="Times New Roman"/>
          <w:sz w:val="26"/>
          <w:szCs w:val="26"/>
        </w:rPr>
        <w:t>vært og er fortsatt i en utvikling som</w:t>
      </w:r>
      <w:r w:rsidR="00AF70BF" w:rsidRPr="008F0063">
        <w:rPr>
          <w:rFonts w:ascii="Times New Roman" w:hAnsi="Times New Roman" w:cs="Times New Roman"/>
          <w:sz w:val="26"/>
          <w:szCs w:val="26"/>
        </w:rPr>
        <w:t xml:space="preserve"> er i strid med gjeldende plan. Det vil si at det for svært mye av utviklingen i området er behov for å søke om dispensasjon, eller blir krav om regulering før det kan gis tillatelse til nye tiltak.</w:t>
      </w:r>
    </w:p>
    <w:p w:rsidR="00385659" w:rsidRPr="008F0063" w:rsidRDefault="00AF70BF" w:rsidP="00FB619A">
      <w:pPr>
        <w:rPr>
          <w:rFonts w:ascii="Times New Roman" w:hAnsi="Times New Roman" w:cs="Times New Roman"/>
          <w:sz w:val="26"/>
          <w:szCs w:val="26"/>
        </w:rPr>
      </w:pPr>
      <w:r w:rsidRPr="008F0063">
        <w:rPr>
          <w:rFonts w:ascii="Times New Roman" w:hAnsi="Times New Roman" w:cs="Times New Roman"/>
          <w:sz w:val="26"/>
          <w:szCs w:val="26"/>
        </w:rPr>
        <w:lastRenderedPageBreak/>
        <w:t>Det er uhensiktsmessig å omregulere små områder for hvert enkelt prosjekt so</w:t>
      </w:r>
      <w:r w:rsidR="00E80FB6" w:rsidRPr="008F0063">
        <w:rPr>
          <w:rFonts w:ascii="Times New Roman" w:hAnsi="Times New Roman" w:cs="Times New Roman"/>
          <w:sz w:val="26"/>
          <w:szCs w:val="26"/>
        </w:rPr>
        <w:t>m</w:t>
      </w:r>
      <w:r w:rsidRPr="008F0063">
        <w:rPr>
          <w:rFonts w:ascii="Times New Roman" w:hAnsi="Times New Roman" w:cs="Times New Roman"/>
          <w:sz w:val="26"/>
          <w:szCs w:val="26"/>
        </w:rPr>
        <w:t xml:space="preserve"> planlegges i området. Det hadde nok vært mer hensiktsmessig å se hele området under et i en områderegulering eller kommunedelplan. </w:t>
      </w:r>
    </w:p>
    <w:p w:rsidR="0020778A" w:rsidRPr="008F0063" w:rsidRDefault="0020778A" w:rsidP="00FB619A">
      <w:pPr>
        <w:rPr>
          <w:rFonts w:ascii="Times New Roman" w:hAnsi="Times New Roman" w:cs="Times New Roman"/>
          <w:sz w:val="26"/>
          <w:szCs w:val="26"/>
        </w:rPr>
      </w:pPr>
    </w:p>
    <w:p w:rsidR="00347E0D" w:rsidRPr="008F0063" w:rsidRDefault="00347E0D" w:rsidP="00FB619A">
      <w:pPr>
        <w:rPr>
          <w:rFonts w:ascii="Times New Roman" w:hAnsi="Times New Roman" w:cs="Times New Roman"/>
          <w:sz w:val="26"/>
          <w:szCs w:val="26"/>
        </w:rPr>
      </w:pPr>
    </w:p>
    <w:p w:rsidR="00347E0D" w:rsidRPr="008F0063" w:rsidRDefault="00347E0D" w:rsidP="00FB619A">
      <w:pPr>
        <w:rPr>
          <w:rFonts w:ascii="Times New Roman" w:hAnsi="Times New Roman" w:cs="Times New Roman"/>
          <w:sz w:val="26"/>
          <w:szCs w:val="26"/>
        </w:rPr>
      </w:pPr>
    </w:p>
    <w:p w:rsidR="00FB619A" w:rsidRPr="0020778A" w:rsidRDefault="00FB619A" w:rsidP="00FB619A">
      <w:pPr>
        <w:rPr>
          <w:rFonts w:ascii="Times New Roman" w:hAnsi="Times New Roman" w:cs="Times New Roman"/>
          <w:b/>
          <w:sz w:val="28"/>
          <w:szCs w:val="28"/>
        </w:rPr>
      </w:pPr>
      <w:proofErr w:type="spellStart"/>
      <w:r w:rsidRPr="0020778A">
        <w:rPr>
          <w:rFonts w:ascii="Times New Roman" w:hAnsi="Times New Roman" w:cs="Times New Roman"/>
          <w:b/>
          <w:sz w:val="28"/>
          <w:szCs w:val="28"/>
        </w:rPr>
        <w:t>Fladeby</w:t>
      </w:r>
      <w:proofErr w:type="spellEnd"/>
      <w:r w:rsidRPr="0020778A">
        <w:rPr>
          <w:rFonts w:ascii="Times New Roman" w:hAnsi="Times New Roman" w:cs="Times New Roman"/>
          <w:b/>
          <w:sz w:val="28"/>
          <w:szCs w:val="28"/>
        </w:rPr>
        <w:t xml:space="preserve"> næringsområde</w:t>
      </w:r>
    </w:p>
    <w:p w:rsidR="00BD7857" w:rsidRDefault="00457EF2" w:rsidP="00BD7857">
      <w:pPr>
        <w:rPr>
          <w:rFonts w:ascii="Times New Roman" w:hAnsi="Times New Roman" w:cs="Times New Roman"/>
          <w:color w:val="FF0000"/>
          <w:sz w:val="26"/>
          <w:szCs w:val="26"/>
        </w:rPr>
      </w:pPr>
      <w:r>
        <w:rPr>
          <w:rFonts w:ascii="Times New Roman" w:hAnsi="Times New Roman" w:cs="Times New Roman"/>
          <w:color w:val="FF0000"/>
          <w:sz w:val="26"/>
          <w:szCs w:val="26"/>
        </w:rPr>
        <w:t>R</w:t>
      </w:r>
      <w:r w:rsidR="00BD7857" w:rsidRPr="00BD7857">
        <w:rPr>
          <w:rFonts w:ascii="Times New Roman" w:hAnsi="Times New Roman" w:cs="Times New Roman"/>
          <w:color w:val="FF0000"/>
          <w:sz w:val="26"/>
          <w:szCs w:val="26"/>
        </w:rPr>
        <w:t>eguleringsplan</w:t>
      </w:r>
      <w:r w:rsidR="00B81305">
        <w:rPr>
          <w:rFonts w:ascii="Times New Roman" w:hAnsi="Times New Roman" w:cs="Times New Roman"/>
          <w:color w:val="FF0000"/>
          <w:sz w:val="26"/>
          <w:szCs w:val="26"/>
        </w:rPr>
        <w:t>ene</w:t>
      </w:r>
      <w:r w:rsidR="00BD7857" w:rsidRPr="00BD7857">
        <w:rPr>
          <w:rFonts w:ascii="Times New Roman" w:hAnsi="Times New Roman" w:cs="Times New Roman"/>
          <w:color w:val="FF0000"/>
          <w:sz w:val="26"/>
          <w:szCs w:val="26"/>
        </w:rPr>
        <w:t xml:space="preserve"> for </w:t>
      </w:r>
      <w:r>
        <w:rPr>
          <w:rFonts w:ascii="Times New Roman" w:hAnsi="Times New Roman" w:cs="Times New Roman"/>
          <w:color w:val="FF0000"/>
          <w:sz w:val="26"/>
          <w:szCs w:val="26"/>
        </w:rPr>
        <w:t>Flateby industriområde</w:t>
      </w:r>
      <w:r w:rsidR="00BD7857" w:rsidRPr="00BD7857">
        <w:rPr>
          <w:rFonts w:ascii="Times New Roman" w:hAnsi="Times New Roman" w:cs="Times New Roman"/>
          <w:color w:val="FF0000"/>
          <w:sz w:val="26"/>
          <w:szCs w:val="26"/>
        </w:rPr>
        <w:t xml:space="preserve"> (G-</w:t>
      </w:r>
      <w:r>
        <w:rPr>
          <w:rFonts w:ascii="Times New Roman" w:hAnsi="Times New Roman" w:cs="Times New Roman"/>
          <w:color w:val="FF0000"/>
          <w:sz w:val="26"/>
          <w:szCs w:val="26"/>
        </w:rPr>
        <w:t>312</w:t>
      </w:r>
      <w:r w:rsidR="00BD7857" w:rsidRPr="00BD7857">
        <w:rPr>
          <w:rFonts w:ascii="Times New Roman" w:hAnsi="Times New Roman" w:cs="Times New Roman"/>
          <w:color w:val="FF0000"/>
          <w:sz w:val="26"/>
          <w:szCs w:val="26"/>
        </w:rPr>
        <w:t>)</w:t>
      </w:r>
      <w:r>
        <w:rPr>
          <w:rFonts w:ascii="Times New Roman" w:hAnsi="Times New Roman" w:cs="Times New Roman"/>
          <w:color w:val="FF0000"/>
          <w:sz w:val="26"/>
          <w:szCs w:val="26"/>
        </w:rPr>
        <w:t xml:space="preserve">, Del av Flateby industriområde </w:t>
      </w:r>
      <w:r w:rsidRPr="00BD7857">
        <w:rPr>
          <w:rFonts w:ascii="Times New Roman" w:hAnsi="Times New Roman" w:cs="Times New Roman"/>
          <w:color w:val="FF0000"/>
          <w:sz w:val="26"/>
          <w:szCs w:val="26"/>
        </w:rPr>
        <w:t>(G-</w:t>
      </w:r>
      <w:r>
        <w:rPr>
          <w:rFonts w:ascii="Times New Roman" w:hAnsi="Times New Roman" w:cs="Times New Roman"/>
          <w:color w:val="FF0000"/>
          <w:sz w:val="26"/>
          <w:szCs w:val="26"/>
        </w:rPr>
        <w:t>312A</w:t>
      </w:r>
      <w:r w:rsidRPr="00BD7857">
        <w:rPr>
          <w:rFonts w:ascii="Times New Roman" w:hAnsi="Times New Roman" w:cs="Times New Roman"/>
          <w:color w:val="FF0000"/>
          <w:sz w:val="26"/>
          <w:szCs w:val="26"/>
        </w:rPr>
        <w:t>)</w:t>
      </w:r>
      <w:r>
        <w:rPr>
          <w:rFonts w:ascii="Times New Roman" w:hAnsi="Times New Roman" w:cs="Times New Roman"/>
          <w:color w:val="FF0000"/>
          <w:sz w:val="26"/>
          <w:szCs w:val="26"/>
        </w:rPr>
        <w:t xml:space="preserve"> og </w:t>
      </w:r>
      <w:proofErr w:type="spellStart"/>
      <w:r>
        <w:rPr>
          <w:rFonts w:ascii="Times New Roman" w:hAnsi="Times New Roman" w:cs="Times New Roman"/>
          <w:color w:val="FF0000"/>
          <w:sz w:val="26"/>
          <w:szCs w:val="26"/>
        </w:rPr>
        <w:t>Fla</w:t>
      </w:r>
      <w:r w:rsidR="00B81305">
        <w:rPr>
          <w:rFonts w:ascii="Times New Roman" w:hAnsi="Times New Roman" w:cs="Times New Roman"/>
          <w:color w:val="FF0000"/>
          <w:sz w:val="26"/>
          <w:szCs w:val="26"/>
        </w:rPr>
        <w:t>tebyveien</w:t>
      </w:r>
      <w:proofErr w:type="spellEnd"/>
      <w:r w:rsidR="00B81305">
        <w:rPr>
          <w:rFonts w:ascii="Times New Roman" w:hAnsi="Times New Roman" w:cs="Times New Roman"/>
          <w:color w:val="FF0000"/>
          <w:sz w:val="26"/>
          <w:szCs w:val="26"/>
        </w:rPr>
        <w:t xml:space="preserve"> 4B og 6</w:t>
      </w:r>
      <w:r w:rsidRPr="00BD7857">
        <w:rPr>
          <w:rFonts w:ascii="Times New Roman" w:hAnsi="Times New Roman" w:cs="Times New Roman"/>
          <w:color w:val="FF0000"/>
          <w:sz w:val="26"/>
          <w:szCs w:val="26"/>
        </w:rPr>
        <w:t xml:space="preserve"> (G-</w:t>
      </w:r>
      <w:r w:rsidR="00B81305">
        <w:rPr>
          <w:rFonts w:ascii="Times New Roman" w:hAnsi="Times New Roman" w:cs="Times New Roman"/>
          <w:color w:val="FF0000"/>
          <w:sz w:val="26"/>
          <w:szCs w:val="26"/>
        </w:rPr>
        <w:t>631</w:t>
      </w:r>
      <w:r w:rsidRPr="00BD7857">
        <w:rPr>
          <w:rFonts w:ascii="Times New Roman" w:hAnsi="Times New Roman" w:cs="Times New Roman"/>
          <w:color w:val="FF0000"/>
          <w:sz w:val="26"/>
          <w:szCs w:val="26"/>
        </w:rPr>
        <w:t>)</w:t>
      </w:r>
      <w:r w:rsidR="00B81305">
        <w:rPr>
          <w:rFonts w:ascii="Times New Roman" w:hAnsi="Times New Roman" w:cs="Times New Roman"/>
          <w:color w:val="FF0000"/>
          <w:sz w:val="26"/>
          <w:szCs w:val="26"/>
        </w:rPr>
        <w:t xml:space="preserve"> </w:t>
      </w:r>
      <w:r w:rsidR="00BC1566">
        <w:rPr>
          <w:rFonts w:ascii="Times New Roman" w:hAnsi="Times New Roman" w:cs="Times New Roman"/>
          <w:color w:val="FF0000"/>
          <w:sz w:val="26"/>
          <w:szCs w:val="26"/>
        </w:rPr>
        <w:t>gjelder for dette området.</w:t>
      </w:r>
    </w:p>
    <w:p w:rsidR="00BC1566" w:rsidRDefault="00BC1566" w:rsidP="00BD7857">
      <w:pPr>
        <w:rPr>
          <w:rFonts w:ascii="Times New Roman" w:hAnsi="Times New Roman" w:cs="Times New Roman"/>
          <w:color w:val="FF0000"/>
          <w:sz w:val="26"/>
          <w:szCs w:val="26"/>
        </w:rPr>
      </w:pPr>
      <w:r>
        <w:rPr>
          <w:rFonts w:ascii="Times New Roman" w:hAnsi="Times New Roman" w:cs="Times New Roman"/>
          <w:color w:val="FF0000"/>
          <w:sz w:val="26"/>
          <w:szCs w:val="26"/>
        </w:rPr>
        <w:t xml:space="preserve">Hele området er i kommuneplanen avsatt til næringsvirksomhet. </w:t>
      </w:r>
    </w:p>
    <w:p w:rsidR="00BC1566" w:rsidRPr="00BD7857" w:rsidRDefault="00BC1566" w:rsidP="00BD7857">
      <w:pPr>
        <w:rPr>
          <w:rFonts w:ascii="Times New Roman" w:hAnsi="Times New Roman" w:cs="Times New Roman"/>
          <w:color w:val="FF0000"/>
          <w:sz w:val="26"/>
          <w:szCs w:val="26"/>
        </w:rPr>
      </w:pPr>
      <w:r>
        <w:rPr>
          <w:rFonts w:ascii="Times New Roman" w:hAnsi="Times New Roman" w:cs="Times New Roman"/>
          <w:color w:val="FF0000"/>
          <w:sz w:val="26"/>
          <w:szCs w:val="26"/>
        </w:rPr>
        <w:t>Hele området er regulert til industri bortsett fra en liten del sentralt i området som er regulert til barnehage.</w:t>
      </w:r>
    </w:p>
    <w:p w:rsidR="00BD7857" w:rsidRPr="00BD7857" w:rsidRDefault="00BD7857" w:rsidP="00BD7857">
      <w:pPr>
        <w:rPr>
          <w:rFonts w:ascii="Times New Roman" w:hAnsi="Times New Roman" w:cs="Times New Roman"/>
          <w:color w:val="FF0000"/>
          <w:sz w:val="26"/>
          <w:szCs w:val="26"/>
        </w:rPr>
      </w:pPr>
    </w:p>
    <w:p w:rsidR="00E8588E" w:rsidRPr="008F0063" w:rsidRDefault="00E8588E" w:rsidP="003D603C">
      <w:pPr>
        <w:rPr>
          <w:rFonts w:ascii="Times New Roman" w:hAnsi="Times New Roman" w:cs="Times New Roman"/>
          <w:b/>
          <w:color w:val="FF0000"/>
          <w:sz w:val="26"/>
          <w:szCs w:val="26"/>
        </w:rPr>
      </w:pPr>
    </w:p>
    <w:p w:rsidR="00957F23" w:rsidRPr="008F0063" w:rsidRDefault="00957F23"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47E0D" w:rsidRPr="008F0063" w:rsidRDefault="00347E0D" w:rsidP="00E30DA5">
      <w:pPr>
        <w:rPr>
          <w:rFonts w:ascii="Times New Roman" w:hAnsi="Times New Roman" w:cs="Times New Roman"/>
          <w:sz w:val="26"/>
          <w:szCs w:val="26"/>
        </w:rPr>
      </w:pPr>
    </w:p>
    <w:p w:rsidR="003D603C" w:rsidRPr="008F0063" w:rsidRDefault="003D603C" w:rsidP="00E30DA5">
      <w:pPr>
        <w:rPr>
          <w:rFonts w:ascii="Times New Roman" w:hAnsi="Times New Roman" w:cs="Times New Roman"/>
          <w:sz w:val="26"/>
          <w:szCs w:val="26"/>
        </w:rPr>
      </w:pPr>
    </w:p>
    <w:p w:rsidR="003D603C" w:rsidRPr="008F0063" w:rsidRDefault="003D603C" w:rsidP="00E30DA5">
      <w:pPr>
        <w:rPr>
          <w:rFonts w:ascii="Times New Roman" w:hAnsi="Times New Roman" w:cs="Times New Roman"/>
          <w:sz w:val="26"/>
          <w:szCs w:val="26"/>
        </w:rPr>
      </w:pPr>
    </w:p>
    <w:p w:rsidR="003D603C" w:rsidRPr="008F0063" w:rsidRDefault="003D603C" w:rsidP="00E30DA5">
      <w:pPr>
        <w:rPr>
          <w:rFonts w:ascii="Times New Roman" w:hAnsi="Times New Roman" w:cs="Times New Roman"/>
          <w:sz w:val="26"/>
          <w:szCs w:val="26"/>
        </w:rPr>
      </w:pPr>
    </w:p>
    <w:p w:rsidR="0020778A" w:rsidRDefault="00EC55BD" w:rsidP="00E30DA5">
      <w:pPr>
        <w:rPr>
          <w:rFonts w:ascii="Times New Roman" w:hAnsi="Times New Roman" w:cs="Times New Roman"/>
          <w:sz w:val="28"/>
          <w:szCs w:val="28"/>
        </w:rPr>
      </w:pPr>
      <w:r w:rsidRPr="0020778A">
        <w:rPr>
          <w:rFonts w:ascii="Times New Roman" w:hAnsi="Times New Roman" w:cs="Times New Roman"/>
          <w:b/>
          <w:sz w:val="28"/>
          <w:szCs w:val="28"/>
        </w:rPr>
        <w:t>Vedlegg:</w:t>
      </w:r>
      <w:r w:rsidRPr="0020778A">
        <w:rPr>
          <w:rFonts w:ascii="Times New Roman" w:hAnsi="Times New Roman" w:cs="Times New Roman"/>
          <w:sz w:val="28"/>
          <w:szCs w:val="28"/>
        </w:rPr>
        <w:t xml:space="preserve"> </w:t>
      </w:r>
      <w:r w:rsidR="00957F23" w:rsidRPr="0020778A">
        <w:rPr>
          <w:rFonts w:ascii="Times New Roman" w:hAnsi="Times New Roman" w:cs="Times New Roman"/>
          <w:sz w:val="28"/>
          <w:szCs w:val="28"/>
        </w:rPr>
        <w:tab/>
      </w:r>
    </w:p>
    <w:p w:rsidR="00EC55BD" w:rsidRPr="008F0063" w:rsidRDefault="00EC55BD" w:rsidP="00E30DA5">
      <w:pPr>
        <w:rPr>
          <w:rFonts w:ascii="Times New Roman" w:hAnsi="Times New Roman" w:cs="Times New Roman"/>
          <w:sz w:val="26"/>
          <w:szCs w:val="26"/>
        </w:rPr>
      </w:pPr>
      <w:r w:rsidRPr="008F0063">
        <w:rPr>
          <w:rFonts w:ascii="Times New Roman" w:hAnsi="Times New Roman" w:cs="Times New Roman"/>
          <w:sz w:val="26"/>
          <w:szCs w:val="26"/>
        </w:rPr>
        <w:t xml:space="preserve">Liste med </w:t>
      </w:r>
      <w:r w:rsidR="00493EFE" w:rsidRPr="008F0063">
        <w:rPr>
          <w:rFonts w:ascii="Times New Roman" w:hAnsi="Times New Roman" w:cs="Times New Roman"/>
          <w:sz w:val="26"/>
          <w:szCs w:val="26"/>
        </w:rPr>
        <w:t>alle planer i kategori 1, 2, 3 og 4</w:t>
      </w:r>
    </w:p>
    <w:sectPr w:rsidR="00EC55BD" w:rsidRPr="008F0063" w:rsidSect="006B5418">
      <w:footerReference w:type="defaul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2DB" w:rsidRDefault="00F922DB" w:rsidP="00F922DB">
      <w:pPr>
        <w:spacing w:after="0" w:line="240" w:lineRule="auto"/>
      </w:pPr>
      <w:r>
        <w:separator/>
      </w:r>
    </w:p>
  </w:endnote>
  <w:endnote w:type="continuationSeparator" w:id="0">
    <w:p w:rsidR="00F922DB" w:rsidRDefault="00F922DB" w:rsidP="00F9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21663"/>
      <w:docPartObj>
        <w:docPartGallery w:val="Page Numbers (Bottom of Page)"/>
        <w:docPartUnique/>
      </w:docPartObj>
    </w:sdtPr>
    <w:sdtEndPr>
      <w:rPr>
        <w:sz w:val="28"/>
        <w:szCs w:val="28"/>
      </w:rPr>
    </w:sdtEndPr>
    <w:sdtContent>
      <w:p w:rsidR="00F922DB" w:rsidRPr="00F922DB" w:rsidRDefault="00F922DB">
        <w:pPr>
          <w:pStyle w:val="Bunntekst"/>
          <w:jc w:val="right"/>
          <w:rPr>
            <w:sz w:val="28"/>
            <w:szCs w:val="28"/>
          </w:rPr>
        </w:pPr>
        <w:r w:rsidRPr="00F922DB">
          <w:rPr>
            <w:sz w:val="28"/>
            <w:szCs w:val="28"/>
          </w:rPr>
          <w:fldChar w:fldCharType="begin"/>
        </w:r>
        <w:r w:rsidRPr="00F922DB">
          <w:rPr>
            <w:sz w:val="28"/>
            <w:szCs w:val="28"/>
          </w:rPr>
          <w:instrText>PAGE   \* MERGEFORMAT</w:instrText>
        </w:r>
        <w:r w:rsidRPr="00F922DB">
          <w:rPr>
            <w:sz w:val="28"/>
            <w:szCs w:val="28"/>
          </w:rPr>
          <w:fldChar w:fldCharType="separate"/>
        </w:r>
        <w:r w:rsidR="00E5090D">
          <w:rPr>
            <w:noProof/>
            <w:sz w:val="28"/>
            <w:szCs w:val="28"/>
          </w:rPr>
          <w:t>2</w:t>
        </w:r>
        <w:r w:rsidRPr="00F922DB">
          <w:rPr>
            <w:sz w:val="28"/>
            <w:szCs w:val="28"/>
          </w:rPr>
          <w:fldChar w:fldCharType="end"/>
        </w:r>
      </w:p>
    </w:sdtContent>
  </w:sdt>
  <w:p w:rsidR="00F922DB" w:rsidRDefault="00F922D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2DB" w:rsidRDefault="00F922DB" w:rsidP="00F922DB">
      <w:pPr>
        <w:spacing w:after="0" w:line="240" w:lineRule="auto"/>
      </w:pPr>
      <w:r>
        <w:separator/>
      </w:r>
    </w:p>
  </w:footnote>
  <w:footnote w:type="continuationSeparator" w:id="0">
    <w:p w:rsidR="00F922DB" w:rsidRDefault="00F922DB" w:rsidP="00F922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156B9"/>
    <w:multiLevelType w:val="hybridMultilevel"/>
    <w:tmpl w:val="7C8EF6C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911037"/>
    <w:multiLevelType w:val="hybridMultilevel"/>
    <w:tmpl w:val="80723E5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75201D2"/>
    <w:multiLevelType w:val="hybridMultilevel"/>
    <w:tmpl w:val="FB94F878"/>
    <w:lvl w:ilvl="0" w:tplc="0414000F">
      <w:start w:val="1"/>
      <w:numFmt w:val="decimal"/>
      <w:lvlText w:val="%1."/>
      <w:lvlJc w:val="left"/>
      <w:pPr>
        <w:ind w:left="775" w:hanging="360"/>
      </w:pPr>
      <w:rPr>
        <w:rFonts w:hint="default"/>
      </w:rPr>
    </w:lvl>
    <w:lvl w:ilvl="1" w:tplc="04140003" w:tentative="1">
      <w:start w:val="1"/>
      <w:numFmt w:val="bullet"/>
      <w:lvlText w:val="o"/>
      <w:lvlJc w:val="left"/>
      <w:pPr>
        <w:ind w:left="1495" w:hanging="360"/>
      </w:pPr>
      <w:rPr>
        <w:rFonts w:ascii="Courier New" w:hAnsi="Courier New" w:cs="Courier New" w:hint="default"/>
      </w:rPr>
    </w:lvl>
    <w:lvl w:ilvl="2" w:tplc="04140005" w:tentative="1">
      <w:start w:val="1"/>
      <w:numFmt w:val="bullet"/>
      <w:lvlText w:val=""/>
      <w:lvlJc w:val="left"/>
      <w:pPr>
        <w:ind w:left="2215" w:hanging="360"/>
      </w:pPr>
      <w:rPr>
        <w:rFonts w:ascii="Wingdings" w:hAnsi="Wingdings" w:hint="default"/>
      </w:rPr>
    </w:lvl>
    <w:lvl w:ilvl="3" w:tplc="04140001" w:tentative="1">
      <w:start w:val="1"/>
      <w:numFmt w:val="bullet"/>
      <w:lvlText w:val=""/>
      <w:lvlJc w:val="left"/>
      <w:pPr>
        <w:ind w:left="2935" w:hanging="360"/>
      </w:pPr>
      <w:rPr>
        <w:rFonts w:ascii="Symbol" w:hAnsi="Symbol" w:hint="default"/>
      </w:rPr>
    </w:lvl>
    <w:lvl w:ilvl="4" w:tplc="04140003" w:tentative="1">
      <w:start w:val="1"/>
      <w:numFmt w:val="bullet"/>
      <w:lvlText w:val="o"/>
      <w:lvlJc w:val="left"/>
      <w:pPr>
        <w:ind w:left="3655" w:hanging="360"/>
      </w:pPr>
      <w:rPr>
        <w:rFonts w:ascii="Courier New" w:hAnsi="Courier New" w:cs="Courier New" w:hint="default"/>
      </w:rPr>
    </w:lvl>
    <w:lvl w:ilvl="5" w:tplc="04140005" w:tentative="1">
      <w:start w:val="1"/>
      <w:numFmt w:val="bullet"/>
      <w:lvlText w:val=""/>
      <w:lvlJc w:val="left"/>
      <w:pPr>
        <w:ind w:left="4375" w:hanging="360"/>
      </w:pPr>
      <w:rPr>
        <w:rFonts w:ascii="Wingdings" w:hAnsi="Wingdings" w:hint="default"/>
      </w:rPr>
    </w:lvl>
    <w:lvl w:ilvl="6" w:tplc="04140001" w:tentative="1">
      <w:start w:val="1"/>
      <w:numFmt w:val="bullet"/>
      <w:lvlText w:val=""/>
      <w:lvlJc w:val="left"/>
      <w:pPr>
        <w:ind w:left="5095" w:hanging="360"/>
      </w:pPr>
      <w:rPr>
        <w:rFonts w:ascii="Symbol" w:hAnsi="Symbol" w:hint="default"/>
      </w:rPr>
    </w:lvl>
    <w:lvl w:ilvl="7" w:tplc="04140003" w:tentative="1">
      <w:start w:val="1"/>
      <w:numFmt w:val="bullet"/>
      <w:lvlText w:val="o"/>
      <w:lvlJc w:val="left"/>
      <w:pPr>
        <w:ind w:left="5815" w:hanging="360"/>
      </w:pPr>
      <w:rPr>
        <w:rFonts w:ascii="Courier New" w:hAnsi="Courier New" w:cs="Courier New" w:hint="default"/>
      </w:rPr>
    </w:lvl>
    <w:lvl w:ilvl="8" w:tplc="04140005" w:tentative="1">
      <w:start w:val="1"/>
      <w:numFmt w:val="bullet"/>
      <w:lvlText w:val=""/>
      <w:lvlJc w:val="left"/>
      <w:pPr>
        <w:ind w:left="6535" w:hanging="360"/>
      </w:pPr>
      <w:rPr>
        <w:rFonts w:ascii="Wingdings" w:hAnsi="Wingdings" w:hint="default"/>
      </w:rPr>
    </w:lvl>
  </w:abstractNum>
  <w:abstractNum w:abstractNumId="3" w15:restartNumberingAfterBreak="0">
    <w:nsid w:val="484E0AAD"/>
    <w:multiLevelType w:val="hybridMultilevel"/>
    <w:tmpl w:val="9EC20824"/>
    <w:lvl w:ilvl="0" w:tplc="04140001">
      <w:start w:val="1"/>
      <w:numFmt w:val="bullet"/>
      <w:lvlText w:val=""/>
      <w:lvlJc w:val="left"/>
      <w:pPr>
        <w:ind w:left="775" w:hanging="360"/>
      </w:pPr>
      <w:rPr>
        <w:rFonts w:ascii="Symbol" w:hAnsi="Symbol" w:hint="default"/>
      </w:rPr>
    </w:lvl>
    <w:lvl w:ilvl="1" w:tplc="04140003" w:tentative="1">
      <w:start w:val="1"/>
      <w:numFmt w:val="bullet"/>
      <w:lvlText w:val="o"/>
      <w:lvlJc w:val="left"/>
      <w:pPr>
        <w:ind w:left="1495" w:hanging="360"/>
      </w:pPr>
      <w:rPr>
        <w:rFonts w:ascii="Courier New" w:hAnsi="Courier New" w:cs="Courier New" w:hint="default"/>
      </w:rPr>
    </w:lvl>
    <w:lvl w:ilvl="2" w:tplc="04140005" w:tentative="1">
      <w:start w:val="1"/>
      <w:numFmt w:val="bullet"/>
      <w:lvlText w:val=""/>
      <w:lvlJc w:val="left"/>
      <w:pPr>
        <w:ind w:left="2215" w:hanging="360"/>
      </w:pPr>
      <w:rPr>
        <w:rFonts w:ascii="Wingdings" w:hAnsi="Wingdings" w:hint="default"/>
      </w:rPr>
    </w:lvl>
    <w:lvl w:ilvl="3" w:tplc="04140001" w:tentative="1">
      <w:start w:val="1"/>
      <w:numFmt w:val="bullet"/>
      <w:lvlText w:val=""/>
      <w:lvlJc w:val="left"/>
      <w:pPr>
        <w:ind w:left="2935" w:hanging="360"/>
      </w:pPr>
      <w:rPr>
        <w:rFonts w:ascii="Symbol" w:hAnsi="Symbol" w:hint="default"/>
      </w:rPr>
    </w:lvl>
    <w:lvl w:ilvl="4" w:tplc="04140003" w:tentative="1">
      <w:start w:val="1"/>
      <w:numFmt w:val="bullet"/>
      <w:lvlText w:val="o"/>
      <w:lvlJc w:val="left"/>
      <w:pPr>
        <w:ind w:left="3655" w:hanging="360"/>
      </w:pPr>
      <w:rPr>
        <w:rFonts w:ascii="Courier New" w:hAnsi="Courier New" w:cs="Courier New" w:hint="default"/>
      </w:rPr>
    </w:lvl>
    <w:lvl w:ilvl="5" w:tplc="04140005" w:tentative="1">
      <w:start w:val="1"/>
      <w:numFmt w:val="bullet"/>
      <w:lvlText w:val=""/>
      <w:lvlJc w:val="left"/>
      <w:pPr>
        <w:ind w:left="4375" w:hanging="360"/>
      </w:pPr>
      <w:rPr>
        <w:rFonts w:ascii="Wingdings" w:hAnsi="Wingdings" w:hint="default"/>
      </w:rPr>
    </w:lvl>
    <w:lvl w:ilvl="6" w:tplc="04140001" w:tentative="1">
      <w:start w:val="1"/>
      <w:numFmt w:val="bullet"/>
      <w:lvlText w:val=""/>
      <w:lvlJc w:val="left"/>
      <w:pPr>
        <w:ind w:left="5095" w:hanging="360"/>
      </w:pPr>
      <w:rPr>
        <w:rFonts w:ascii="Symbol" w:hAnsi="Symbol" w:hint="default"/>
      </w:rPr>
    </w:lvl>
    <w:lvl w:ilvl="7" w:tplc="04140003" w:tentative="1">
      <w:start w:val="1"/>
      <w:numFmt w:val="bullet"/>
      <w:lvlText w:val="o"/>
      <w:lvlJc w:val="left"/>
      <w:pPr>
        <w:ind w:left="5815" w:hanging="360"/>
      </w:pPr>
      <w:rPr>
        <w:rFonts w:ascii="Courier New" w:hAnsi="Courier New" w:cs="Courier New" w:hint="default"/>
      </w:rPr>
    </w:lvl>
    <w:lvl w:ilvl="8" w:tplc="04140005" w:tentative="1">
      <w:start w:val="1"/>
      <w:numFmt w:val="bullet"/>
      <w:lvlText w:val=""/>
      <w:lvlJc w:val="left"/>
      <w:pPr>
        <w:ind w:left="6535" w:hanging="360"/>
      </w:pPr>
      <w:rPr>
        <w:rFonts w:ascii="Wingdings" w:hAnsi="Wingdings" w:hint="default"/>
      </w:rPr>
    </w:lvl>
  </w:abstractNum>
  <w:abstractNum w:abstractNumId="4" w15:restartNumberingAfterBreak="0">
    <w:nsid w:val="4CA92765"/>
    <w:multiLevelType w:val="hybridMultilevel"/>
    <w:tmpl w:val="15EA32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F0E0351"/>
    <w:multiLevelType w:val="hybridMultilevel"/>
    <w:tmpl w:val="F7AE4F6A"/>
    <w:lvl w:ilvl="0" w:tplc="E97A9C22">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0BC0B3F"/>
    <w:multiLevelType w:val="hybridMultilevel"/>
    <w:tmpl w:val="31E21D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9785FD3"/>
    <w:multiLevelType w:val="hybridMultilevel"/>
    <w:tmpl w:val="667AAD6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6A93519B"/>
    <w:multiLevelType w:val="hybridMultilevel"/>
    <w:tmpl w:val="60425DEA"/>
    <w:lvl w:ilvl="0" w:tplc="38A0C300">
      <w:start w:val="1"/>
      <w:numFmt w:val="bullet"/>
      <w:lvlText w:val="•"/>
      <w:lvlJc w:val="left"/>
      <w:pPr>
        <w:tabs>
          <w:tab w:val="num" w:pos="720"/>
        </w:tabs>
        <w:ind w:left="720" w:hanging="360"/>
      </w:pPr>
      <w:rPr>
        <w:rFonts w:ascii="Arial" w:hAnsi="Arial" w:hint="default"/>
      </w:rPr>
    </w:lvl>
    <w:lvl w:ilvl="1" w:tplc="91E81794">
      <w:start w:val="1"/>
      <w:numFmt w:val="bullet"/>
      <w:lvlText w:val="•"/>
      <w:lvlJc w:val="left"/>
      <w:pPr>
        <w:tabs>
          <w:tab w:val="num" w:pos="1440"/>
        </w:tabs>
        <w:ind w:left="1440" w:hanging="360"/>
      </w:pPr>
      <w:rPr>
        <w:rFonts w:ascii="Arial" w:hAnsi="Arial" w:hint="default"/>
      </w:rPr>
    </w:lvl>
    <w:lvl w:ilvl="2" w:tplc="0D164194">
      <w:start w:val="1"/>
      <w:numFmt w:val="bullet"/>
      <w:lvlText w:val="•"/>
      <w:lvlJc w:val="left"/>
      <w:pPr>
        <w:tabs>
          <w:tab w:val="num" w:pos="2160"/>
        </w:tabs>
        <w:ind w:left="2160" w:hanging="360"/>
      </w:pPr>
      <w:rPr>
        <w:rFonts w:ascii="Arial" w:hAnsi="Arial" w:hint="default"/>
      </w:rPr>
    </w:lvl>
    <w:lvl w:ilvl="3" w:tplc="34CAA220" w:tentative="1">
      <w:start w:val="1"/>
      <w:numFmt w:val="bullet"/>
      <w:lvlText w:val="•"/>
      <w:lvlJc w:val="left"/>
      <w:pPr>
        <w:tabs>
          <w:tab w:val="num" w:pos="2880"/>
        </w:tabs>
        <w:ind w:left="2880" w:hanging="360"/>
      </w:pPr>
      <w:rPr>
        <w:rFonts w:ascii="Arial" w:hAnsi="Arial" w:hint="default"/>
      </w:rPr>
    </w:lvl>
    <w:lvl w:ilvl="4" w:tplc="17183FDC" w:tentative="1">
      <w:start w:val="1"/>
      <w:numFmt w:val="bullet"/>
      <w:lvlText w:val="•"/>
      <w:lvlJc w:val="left"/>
      <w:pPr>
        <w:tabs>
          <w:tab w:val="num" w:pos="3600"/>
        </w:tabs>
        <w:ind w:left="3600" w:hanging="360"/>
      </w:pPr>
      <w:rPr>
        <w:rFonts w:ascii="Arial" w:hAnsi="Arial" w:hint="default"/>
      </w:rPr>
    </w:lvl>
    <w:lvl w:ilvl="5" w:tplc="432A2166" w:tentative="1">
      <w:start w:val="1"/>
      <w:numFmt w:val="bullet"/>
      <w:lvlText w:val="•"/>
      <w:lvlJc w:val="left"/>
      <w:pPr>
        <w:tabs>
          <w:tab w:val="num" w:pos="4320"/>
        </w:tabs>
        <w:ind w:left="4320" w:hanging="360"/>
      </w:pPr>
      <w:rPr>
        <w:rFonts w:ascii="Arial" w:hAnsi="Arial" w:hint="default"/>
      </w:rPr>
    </w:lvl>
    <w:lvl w:ilvl="6" w:tplc="AE8A8592" w:tentative="1">
      <w:start w:val="1"/>
      <w:numFmt w:val="bullet"/>
      <w:lvlText w:val="•"/>
      <w:lvlJc w:val="left"/>
      <w:pPr>
        <w:tabs>
          <w:tab w:val="num" w:pos="5040"/>
        </w:tabs>
        <w:ind w:left="5040" w:hanging="360"/>
      </w:pPr>
      <w:rPr>
        <w:rFonts w:ascii="Arial" w:hAnsi="Arial" w:hint="default"/>
      </w:rPr>
    </w:lvl>
    <w:lvl w:ilvl="7" w:tplc="BEC891E6" w:tentative="1">
      <w:start w:val="1"/>
      <w:numFmt w:val="bullet"/>
      <w:lvlText w:val="•"/>
      <w:lvlJc w:val="left"/>
      <w:pPr>
        <w:tabs>
          <w:tab w:val="num" w:pos="5760"/>
        </w:tabs>
        <w:ind w:left="5760" w:hanging="360"/>
      </w:pPr>
      <w:rPr>
        <w:rFonts w:ascii="Arial" w:hAnsi="Arial" w:hint="default"/>
      </w:rPr>
    </w:lvl>
    <w:lvl w:ilvl="8" w:tplc="9C3425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EE0E17"/>
    <w:multiLevelType w:val="hybridMultilevel"/>
    <w:tmpl w:val="A8BA506C"/>
    <w:lvl w:ilvl="0" w:tplc="0414000B">
      <w:start w:val="1"/>
      <w:numFmt w:val="bullet"/>
      <w:lvlText w:val=""/>
      <w:lvlJc w:val="left"/>
      <w:pPr>
        <w:tabs>
          <w:tab w:val="num" w:pos="1068"/>
        </w:tabs>
        <w:ind w:left="1068" w:hanging="360"/>
      </w:pPr>
      <w:rPr>
        <w:rFonts w:ascii="Wingdings" w:hAnsi="Wingdings" w:hint="default"/>
      </w:rPr>
    </w:lvl>
    <w:lvl w:ilvl="1" w:tplc="04140003">
      <w:start w:val="1"/>
      <w:numFmt w:val="bullet"/>
      <w:lvlText w:val="o"/>
      <w:lvlJc w:val="left"/>
      <w:pPr>
        <w:ind w:left="348" w:hanging="360"/>
      </w:pPr>
      <w:rPr>
        <w:rFonts w:ascii="Courier New" w:hAnsi="Courier New" w:cs="Courier New" w:hint="default"/>
      </w:rPr>
    </w:lvl>
    <w:lvl w:ilvl="2" w:tplc="04140005">
      <w:start w:val="1"/>
      <w:numFmt w:val="bullet"/>
      <w:lvlText w:val=""/>
      <w:lvlJc w:val="left"/>
      <w:pPr>
        <w:ind w:left="1068" w:hanging="360"/>
      </w:pPr>
      <w:rPr>
        <w:rFonts w:ascii="Wingdings" w:hAnsi="Wingdings" w:hint="default"/>
      </w:rPr>
    </w:lvl>
    <w:lvl w:ilvl="3" w:tplc="04140001">
      <w:start w:val="1"/>
      <w:numFmt w:val="bullet"/>
      <w:lvlText w:val=""/>
      <w:lvlJc w:val="left"/>
      <w:pPr>
        <w:ind w:left="1788" w:hanging="360"/>
      </w:pPr>
      <w:rPr>
        <w:rFonts w:ascii="Symbol" w:hAnsi="Symbol" w:hint="default"/>
      </w:rPr>
    </w:lvl>
    <w:lvl w:ilvl="4" w:tplc="04140003" w:tentative="1">
      <w:start w:val="1"/>
      <w:numFmt w:val="bullet"/>
      <w:lvlText w:val="o"/>
      <w:lvlJc w:val="left"/>
      <w:pPr>
        <w:ind w:left="2508" w:hanging="360"/>
      </w:pPr>
      <w:rPr>
        <w:rFonts w:ascii="Courier New" w:hAnsi="Courier New" w:cs="Courier New" w:hint="default"/>
      </w:rPr>
    </w:lvl>
    <w:lvl w:ilvl="5" w:tplc="04140005" w:tentative="1">
      <w:start w:val="1"/>
      <w:numFmt w:val="bullet"/>
      <w:lvlText w:val=""/>
      <w:lvlJc w:val="left"/>
      <w:pPr>
        <w:ind w:left="3228" w:hanging="360"/>
      </w:pPr>
      <w:rPr>
        <w:rFonts w:ascii="Wingdings" w:hAnsi="Wingdings" w:hint="default"/>
      </w:rPr>
    </w:lvl>
    <w:lvl w:ilvl="6" w:tplc="04140001" w:tentative="1">
      <w:start w:val="1"/>
      <w:numFmt w:val="bullet"/>
      <w:lvlText w:val=""/>
      <w:lvlJc w:val="left"/>
      <w:pPr>
        <w:ind w:left="3948" w:hanging="360"/>
      </w:pPr>
      <w:rPr>
        <w:rFonts w:ascii="Symbol" w:hAnsi="Symbol" w:hint="default"/>
      </w:rPr>
    </w:lvl>
    <w:lvl w:ilvl="7" w:tplc="04140003" w:tentative="1">
      <w:start w:val="1"/>
      <w:numFmt w:val="bullet"/>
      <w:lvlText w:val="o"/>
      <w:lvlJc w:val="left"/>
      <w:pPr>
        <w:ind w:left="4668" w:hanging="360"/>
      </w:pPr>
      <w:rPr>
        <w:rFonts w:ascii="Courier New" w:hAnsi="Courier New" w:cs="Courier New" w:hint="default"/>
      </w:rPr>
    </w:lvl>
    <w:lvl w:ilvl="8" w:tplc="04140005" w:tentative="1">
      <w:start w:val="1"/>
      <w:numFmt w:val="bullet"/>
      <w:lvlText w:val=""/>
      <w:lvlJc w:val="left"/>
      <w:pPr>
        <w:ind w:left="5388" w:hanging="360"/>
      </w:pPr>
      <w:rPr>
        <w:rFonts w:ascii="Wingdings" w:hAnsi="Wingdings" w:hint="default"/>
      </w:rPr>
    </w:lvl>
  </w:abstractNum>
  <w:num w:numId="1">
    <w:abstractNumId w:val="6"/>
  </w:num>
  <w:num w:numId="2">
    <w:abstractNumId w:val="8"/>
  </w:num>
  <w:num w:numId="3">
    <w:abstractNumId w:val="9"/>
  </w:num>
  <w:num w:numId="4">
    <w:abstractNumId w:val="4"/>
  </w:num>
  <w:num w:numId="5">
    <w:abstractNumId w:val="3"/>
  </w:num>
  <w:num w:numId="6">
    <w:abstractNumId w:val="2"/>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AAA"/>
    <w:rsid w:val="00012883"/>
    <w:rsid w:val="00097512"/>
    <w:rsid w:val="000C389A"/>
    <w:rsid w:val="000F16B9"/>
    <w:rsid w:val="00102C61"/>
    <w:rsid w:val="001C4889"/>
    <w:rsid w:val="0020778A"/>
    <w:rsid w:val="00252980"/>
    <w:rsid w:val="00282227"/>
    <w:rsid w:val="00286E07"/>
    <w:rsid w:val="002D12C4"/>
    <w:rsid w:val="002E5388"/>
    <w:rsid w:val="00347E0D"/>
    <w:rsid w:val="00361AD8"/>
    <w:rsid w:val="003636E5"/>
    <w:rsid w:val="00385659"/>
    <w:rsid w:val="003D603C"/>
    <w:rsid w:val="00413801"/>
    <w:rsid w:val="00425036"/>
    <w:rsid w:val="00425D1D"/>
    <w:rsid w:val="00452184"/>
    <w:rsid w:val="00457EF2"/>
    <w:rsid w:val="00493EFE"/>
    <w:rsid w:val="004A6D4B"/>
    <w:rsid w:val="004B5460"/>
    <w:rsid w:val="004C0E8D"/>
    <w:rsid w:val="004F5EBD"/>
    <w:rsid w:val="005542DB"/>
    <w:rsid w:val="00561793"/>
    <w:rsid w:val="00581ACC"/>
    <w:rsid w:val="005A296C"/>
    <w:rsid w:val="005D6F0E"/>
    <w:rsid w:val="00602262"/>
    <w:rsid w:val="00621430"/>
    <w:rsid w:val="00654CCF"/>
    <w:rsid w:val="00675BC7"/>
    <w:rsid w:val="006915F4"/>
    <w:rsid w:val="006A7A33"/>
    <w:rsid w:val="006B5418"/>
    <w:rsid w:val="006E3BF4"/>
    <w:rsid w:val="00712EB8"/>
    <w:rsid w:val="00724498"/>
    <w:rsid w:val="007244CD"/>
    <w:rsid w:val="0075556C"/>
    <w:rsid w:val="007772E6"/>
    <w:rsid w:val="007878CE"/>
    <w:rsid w:val="007A5D2D"/>
    <w:rsid w:val="007D273C"/>
    <w:rsid w:val="007D43C9"/>
    <w:rsid w:val="007F2CD4"/>
    <w:rsid w:val="007F77E8"/>
    <w:rsid w:val="00811E16"/>
    <w:rsid w:val="0081784A"/>
    <w:rsid w:val="008204A6"/>
    <w:rsid w:val="008A0AAA"/>
    <w:rsid w:val="008F0063"/>
    <w:rsid w:val="00936560"/>
    <w:rsid w:val="00953E4F"/>
    <w:rsid w:val="00957F23"/>
    <w:rsid w:val="0098228E"/>
    <w:rsid w:val="009A2CBD"/>
    <w:rsid w:val="009B5FB6"/>
    <w:rsid w:val="00A0340F"/>
    <w:rsid w:val="00A52EDA"/>
    <w:rsid w:val="00A7177D"/>
    <w:rsid w:val="00AC5488"/>
    <w:rsid w:val="00AC61AA"/>
    <w:rsid w:val="00AF70BF"/>
    <w:rsid w:val="00AF7AAD"/>
    <w:rsid w:val="00B5494C"/>
    <w:rsid w:val="00B81305"/>
    <w:rsid w:val="00B81CD0"/>
    <w:rsid w:val="00B8205F"/>
    <w:rsid w:val="00BC1566"/>
    <w:rsid w:val="00BD7857"/>
    <w:rsid w:val="00C33754"/>
    <w:rsid w:val="00C56034"/>
    <w:rsid w:val="00C80DA6"/>
    <w:rsid w:val="00C83EAE"/>
    <w:rsid w:val="00CA790D"/>
    <w:rsid w:val="00CF0CCD"/>
    <w:rsid w:val="00D64586"/>
    <w:rsid w:val="00D758A0"/>
    <w:rsid w:val="00D9532F"/>
    <w:rsid w:val="00DC6802"/>
    <w:rsid w:val="00DE4A4D"/>
    <w:rsid w:val="00DF18EE"/>
    <w:rsid w:val="00E03AB9"/>
    <w:rsid w:val="00E30DA5"/>
    <w:rsid w:val="00E5090D"/>
    <w:rsid w:val="00E80FB6"/>
    <w:rsid w:val="00E8588E"/>
    <w:rsid w:val="00EA0CC2"/>
    <w:rsid w:val="00EC55BD"/>
    <w:rsid w:val="00F25A94"/>
    <w:rsid w:val="00F27B7C"/>
    <w:rsid w:val="00F4473A"/>
    <w:rsid w:val="00F4559D"/>
    <w:rsid w:val="00F63736"/>
    <w:rsid w:val="00F82D11"/>
    <w:rsid w:val="00F922DB"/>
    <w:rsid w:val="00F96316"/>
    <w:rsid w:val="00FA0900"/>
    <w:rsid w:val="00FB619A"/>
    <w:rsid w:val="00FC5C4B"/>
    <w:rsid w:val="00FD1B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8B5ECEB-F2F4-4DAB-8240-79DCA343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3BF4"/>
    <w:pPr>
      <w:ind w:left="720"/>
      <w:contextualSpacing/>
    </w:pPr>
  </w:style>
  <w:style w:type="paragraph" w:styleId="Bobletekst">
    <w:name w:val="Balloon Text"/>
    <w:basedOn w:val="Normal"/>
    <w:link w:val="BobletekstTegn"/>
    <w:uiPriority w:val="99"/>
    <w:semiHidden/>
    <w:unhideWhenUsed/>
    <w:rsid w:val="003636E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636E5"/>
    <w:rPr>
      <w:rFonts w:ascii="Segoe UI" w:hAnsi="Segoe UI" w:cs="Segoe UI"/>
      <w:sz w:val="18"/>
      <w:szCs w:val="18"/>
    </w:rPr>
  </w:style>
  <w:style w:type="paragraph" w:styleId="Topptekst">
    <w:name w:val="header"/>
    <w:basedOn w:val="Normal"/>
    <w:link w:val="TopptekstTegn"/>
    <w:uiPriority w:val="99"/>
    <w:unhideWhenUsed/>
    <w:rsid w:val="00F922D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922DB"/>
  </w:style>
  <w:style w:type="paragraph" w:styleId="Bunntekst">
    <w:name w:val="footer"/>
    <w:basedOn w:val="Normal"/>
    <w:link w:val="BunntekstTegn"/>
    <w:uiPriority w:val="99"/>
    <w:unhideWhenUsed/>
    <w:rsid w:val="00F922D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92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927631">
      <w:bodyDiv w:val="1"/>
      <w:marLeft w:val="0"/>
      <w:marRight w:val="0"/>
      <w:marTop w:val="0"/>
      <w:marBottom w:val="0"/>
      <w:divBdr>
        <w:top w:val="none" w:sz="0" w:space="0" w:color="auto"/>
        <w:left w:val="none" w:sz="0" w:space="0" w:color="auto"/>
        <w:bottom w:val="none" w:sz="0" w:space="0" w:color="auto"/>
        <w:right w:val="none" w:sz="0" w:space="0" w:color="auto"/>
      </w:divBdr>
    </w:div>
    <w:div w:id="1262955831">
      <w:bodyDiv w:val="1"/>
      <w:marLeft w:val="0"/>
      <w:marRight w:val="0"/>
      <w:marTop w:val="0"/>
      <w:marBottom w:val="0"/>
      <w:divBdr>
        <w:top w:val="none" w:sz="0" w:space="0" w:color="auto"/>
        <w:left w:val="none" w:sz="0" w:space="0" w:color="auto"/>
        <w:bottom w:val="none" w:sz="0" w:space="0" w:color="auto"/>
        <w:right w:val="none" w:sz="0" w:space="0" w:color="auto"/>
      </w:divBdr>
      <w:divsChild>
        <w:div w:id="2112508147">
          <w:marLeft w:val="1800"/>
          <w:marRight w:val="0"/>
          <w:marTop w:val="100"/>
          <w:marBottom w:val="0"/>
          <w:divBdr>
            <w:top w:val="none" w:sz="0" w:space="0" w:color="auto"/>
            <w:left w:val="none" w:sz="0" w:space="0" w:color="auto"/>
            <w:bottom w:val="none" w:sz="0" w:space="0" w:color="auto"/>
            <w:right w:val="none" w:sz="0" w:space="0" w:color="auto"/>
          </w:divBdr>
        </w:div>
        <w:div w:id="556286362">
          <w:marLeft w:val="1800"/>
          <w:marRight w:val="0"/>
          <w:marTop w:val="100"/>
          <w:marBottom w:val="0"/>
          <w:divBdr>
            <w:top w:val="none" w:sz="0" w:space="0" w:color="auto"/>
            <w:left w:val="none" w:sz="0" w:space="0" w:color="auto"/>
            <w:bottom w:val="none" w:sz="0" w:space="0" w:color="auto"/>
            <w:right w:val="none" w:sz="0" w:space="0" w:color="auto"/>
          </w:divBdr>
        </w:div>
        <w:div w:id="1961912160">
          <w:marLeft w:val="1800"/>
          <w:marRight w:val="0"/>
          <w:marTop w:val="100"/>
          <w:marBottom w:val="0"/>
          <w:divBdr>
            <w:top w:val="none" w:sz="0" w:space="0" w:color="auto"/>
            <w:left w:val="none" w:sz="0" w:space="0" w:color="auto"/>
            <w:bottom w:val="none" w:sz="0" w:space="0" w:color="auto"/>
            <w:right w:val="none" w:sz="0" w:space="0" w:color="auto"/>
          </w:divBdr>
        </w:div>
        <w:div w:id="2002780719">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10A715761E53947B83F3B7006811905" ma:contentTypeVersion="0" ma:contentTypeDescription="Opprett et nytt dokument." ma:contentTypeScope="" ma:versionID="50e1f8702fef3f859fe46d1feacb75e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BF2A5-FE8A-4949-AF18-5B9185DC0588}">
  <ds:schemaRefs>
    <ds:schemaRef ds:uri="http://schemas.openxmlformats.org/officeDocument/2006/bibliography"/>
  </ds:schemaRefs>
</ds:datastoreItem>
</file>

<file path=customXml/itemProps2.xml><?xml version="1.0" encoding="utf-8"?>
<ds:datastoreItem xmlns:ds="http://schemas.openxmlformats.org/officeDocument/2006/customXml" ds:itemID="{96A891D4-78F6-448B-8C58-09302265BDE3}"/>
</file>

<file path=customXml/itemProps3.xml><?xml version="1.0" encoding="utf-8"?>
<ds:datastoreItem xmlns:ds="http://schemas.openxmlformats.org/officeDocument/2006/customXml" ds:itemID="{139CFFAA-25C4-45F8-B571-68A98049CCF3}"/>
</file>

<file path=customXml/itemProps4.xml><?xml version="1.0" encoding="utf-8"?>
<ds:datastoreItem xmlns:ds="http://schemas.openxmlformats.org/officeDocument/2006/customXml" ds:itemID="{C3B81618-35B0-4917-AB25-EF03A7E2D336}"/>
</file>

<file path=docProps/app.xml><?xml version="1.0" encoding="utf-8"?>
<Properties xmlns="http://schemas.openxmlformats.org/officeDocument/2006/extended-properties" xmlns:vt="http://schemas.openxmlformats.org/officeDocument/2006/docPropsVTypes">
  <Template>Normal</Template>
  <TotalTime>2867</TotalTime>
  <Pages>8</Pages>
  <Words>1514</Words>
  <Characters>8029</Characters>
  <Application>Microsoft Office Word</Application>
  <DocSecurity>0</DocSecurity>
  <Lines>66</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Høvik</dc:creator>
  <cp:keywords/>
  <dc:description/>
  <cp:lastModifiedBy>Alf Morten Høvik</cp:lastModifiedBy>
  <cp:revision>43</cp:revision>
  <cp:lastPrinted>2020-06-02T09:04:00Z</cp:lastPrinted>
  <dcterms:created xsi:type="dcterms:W3CDTF">2019-02-08T09:36:00Z</dcterms:created>
  <dcterms:modified xsi:type="dcterms:W3CDTF">2020-09-11T09:00:00Z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0x010100410A715761E53947B83F3B7006811905</vt:lpwstr>
  </property>
</Properties>
</file>