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E59CA" w14:textId="6D19D32E" w:rsidR="00D200DC" w:rsidRPr="00D200DC" w:rsidRDefault="00377186" w:rsidP="00D200DC">
      <w:r w:rsidRPr="00D200DC">
        <w:rPr>
          <w:noProof/>
        </w:rPr>
        <w:drawing>
          <wp:anchor distT="0" distB="0" distL="114300" distR="114300" simplePos="0" relativeHeight="251658242" behindDoc="0" locked="0" layoutInCell="1" allowOverlap="1" wp14:anchorId="37288DD6" wp14:editId="3547BC4A">
            <wp:simplePos x="0" y="0"/>
            <wp:positionH relativeFrom="column">
              <wp:posOffset>5021489</wp:posOffset>
            </wp:positionH>
            <wp:positionV relativeFrom="paragraph">
              <wp:posOffset>-1226911</wp:posOffset>
            </wp:positionV>
            <wp:extent cx="1346744" cy="3014970"/>
            <wp:effectExtent l="0" t="0" r="6350" b="0"/>
            <wp:wrapThrough wrapText="bothSides">
              <wp:wrapPolygon edited="0">
                <wp:start x="5196" y="3822"/>
                <wp:lineTo x="611" y="4368"/>
                <wp:lineTo x="611" y="4778"/>
                <wp:lineTo x="3057" y="6279"/>
                <wp:lineTo x="0" y="6416"/>
                <wp:lineTo x="0" y="9282"/>
                <wp:lineTo x="3362" y="10648"/>
                <wp:lineTo x="1223" y="11740"/>
                <wp:lineTo x="611" y="12149"/>
                <wp:lineTo x="611" y="13241"/>
                <wp:lineTo x="2751" y="15016"/>
                <wp:lineTo x="3974" y="17200"/>
                <wp:lineTo x="3974" y="17882"/>
                <wp:lineTo x="18340" y="17882"/>
                <wp:lineTo x="18034" y="15016"/>
                <wp:lineTo x="20785" y="13241"/>
                <wp:lineTo x="21091" y="12422"/>
                <wp:lineTo x="19868" y="11467"/>
                <wp:lineTo x="18034" y="10648"/>
                <wp:lineTo x="21396" y="9282"/>
                <wp:lineTo x="21396" y="6552"/>
                <wp:lineTo x="18340" y="6279"/>
                <wp:lineTo x="21091" y="4778"/>
                <wp:lineTo x="20785" y="4505"/>
                <wp:lineTo x="16811" y="3822"/>
                <wp:lineTo x="5196" y="3822"/>
              </wp:wrapPolygon>
            </wp:wrapThrough>
            <wp:docPr id="543285898" name="Bilde 6" descr="Et bilde som inneholder tekst, Grafikk,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85898" name="Bilde 6" descr="Et bilde som inneholder tekst, Grafikk, grafisk design, design&#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744" cy="3014970"/>
                    </a:xfrm>
                    <a:prstGeom prst="rect">
                      <a:avLst/>
                    </a:prstGeom>
                    <a:noFill/>
                    <a:ln>
                      <a:noFill/>
                    </a:ln>
                  </pic:spPr>
                </pic:pic>
              </a:graphicData>
            </a:graphic>
          </wp:anchor>
        </w:drawing>
      </w:r>
    </w:p>
    <w:p w14:paraId="338D509B" w14:textId="0BD9E8FD" w:rsidR="00D8671E" w:rsidRDefault="00D8671E"/>
    <w:p w14:paraId="4F5A0BDF" w14:textId="12C78732" w:rsidR="002A7BB4" w:rsidRDefault="005D727E" w:rsidP="002A7BB4">
      <w:r>
        <w:rPr>
          <w:noProof/>
          <w:lang w:eastAsia="nb-NO"/>
        </w:rPr>
        <mc:AlternateContent>
          <mc:Choice Requires="wps">
            <w:drawing>
              <wp:anchor distT="0" distB="0" distL="114300" distR="114300" simplePos="0" relativeHeight="251658240" behindDoc="0" locked="0" layoutInCell="1" allowOverlap="1" wp14:anchorId="1CC2A680" wp14:editId="79755BE8">
                <wp:simplePos x="0" y="0"/>
                <wp:positionH relativeFrom="column">
                  <wp:posOffset>-1270</wp:posOffset>
                </wp:positionH>
                <wp:positionV relativeFrom="paragraph">
                  <wp:posOffset>1112520</wp:posOffset>
                </wp:positionV>
                <wp:extent cx="5604510" cy="10210255"/>
                <wp:effectExtent l="0" t="0" r="0" b="63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0210255"/>
                        </a:xfrm>
                        <a:prstGeom prst="rect">
                          <a:avLst/>
                        </a:prstGeom>
                        <a:noFill/>
                        <a:ln w="9525">
                          <a:noFill/>
                          <a:miter lim="800000"/>
                          <a:headEnd/>
                          <a:tailEnd/>
                        </a:ln>
                      </wps:spPr>
                      <wps:txbx>
                        <w:txbxContent>
                          <w:p w14:paraId="083CE412" w14:textId="30915B78" w:rsidR="007E6183" w:rsidRDefault="00EB0598" w:rsidP="002A7BB4">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P</w:t>
                            </w:r>
                            <w:r w:rsidR="00D200DC">
                              <w:rPr>
                                <w:rFonts w:ascii="Source Sans Pro SemiBold" w:hAnsi="Source Sans Pro SemiBold" w:cs="Lucida Grande"/>
                                <w:b/>
                                <w:color w:val="FFFFFF" w:themeColor="background1"/>
                                <w:sz w:val="64"/>
                                <w:szCs w:val="64"/>
                              </w:rPr>
                              <w:t>rog</w:t>
                            </w:r>
                            <w:r>
                              <w:rPr>
                                <w:rFonts w:ascii="Source Sans Pro SemiBold" w:hAnsi="Source Sans Pro SemiBold" w:cs="Lucida Grande"/>
                                <w:b/>
                                <w:color w:val="FFFFFF" w:themeColor="background1"/>
                                <w:sz w:val="64"/>
                                <w:szCs w:val="64"/>
                              </w:rPr>
                              <w:t xml:space="preserve">rambeskrivelse for områdesatsing i Halden </w:t>
                            </w:r>
                            <w:r w:rsidR="003F6504">
                              <w:rPr>
                                <w:rFonts w:ascii="Source Sans Pro SemiBold" w:hAnsi="Source Sans Pro SemiBold" w:cs="Lucida Grande"/>
                                <w:b/>
                                <w:color w:val="FFFFFF" w:themeColor="background1"/>
                                <w:sz w:val="64"/>
                                <w:szCs w:val="64"/>
                              </w:rPr>
                              <w:t xml:space="preserve">sentrum </w:t>
                            </w:r>
                            <w:r>
                              <w:rPr>
                                <w:rFonts w:ascii="Source Sans Pro SemiBold" w:hAnsi="Source Sans Pro SemiBold" w:cs="Lucida Grande"/>
                                <w:b/>
                                <w:color w:val="FFFFFF" w:themeColor="background1"/>
                                <w:sz w:val="64"/>
                                <w:szCs w:val="64"/>
                              </w:rPr>
                              <w:t>2024-202</w:t>
                            </w:r>
                            <w:r w:rsidR="00CF6AFE">
                              <w:rPr>
                                <w:rFonts w:ascii="Source Sans Pro SemiBold" w:hAnsi="Source Sans Pro SemiBold" w:cs="Lucida Grande"/>
                                <w:b/>
                                <w:color w:val="FFFFFF" w:themeColor="background1"/>
                                <w:sz w:val="64"/>
                                <w:szCs w:val="64"/>
                              </w:rPr>
                              <w:t>8</w:t>
                            </w:r>
                          </w:p>
                          <w:p w14:paraId="171AAE67" w14:textId="23063D9D" w:rsidR="00EB0598" w:rsidRPr="00F96B44" w:rsidRDefault="007E6183" w:rsidP="002A7BB4">
                            <w:pPr>
                              <w:jc w:val="center"/>
                              <w:rPr>
                                <w:rFonts w:ascii="Source Sans Pro SemiBold" w:hAnsi="Source Sans Pro SemiBold" w:cs="Lucida Grande"/>
                                <w:b/>
                                <w:color w:val="FFFFFF" w:themeColor="background1"/>
                                <w:sz w:val="64"/>
                                <w:szCs w:val="64"/>
                              </w:rPr>
                            </w:pPr>
                            <w:r>
                              <w:rPr>
                                <w:noProof/>
                              </w:rPr>
                              <w:drawing>
                                <wp:inline distT="0" distB="0" distL="0" distR="0" wp14:anchorId="0FA578E8" wp14:editId="151778E9">
                                  <wp:extent cx="5351296" cy="2852057"/>
                                  <wp:effectExtent l="0" t="0" r="1905" b="5715"/>
                                  <wp:docPr id="745716269" name="Bilde 1" descr="Et bilde som viser mange barn i en trapp utenfor Os skole åpningsdagen.  En person og en som kledd ut som en orange stående elefant står foran de nede på plassen og synger i mikrofon og får elevene til å være med på bli med dan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6269" name="Bilde 1" descr="Et bilde som viser mange barn i en trapp utenfor Os skole åpningsdagen.  En person og en som kledd ut som en orange stående elefant står foran de nede på plassen og synger i mikrofon og får elevene til å være med på bli med dansen. "/>
                                          <pic:cNvPicPr/>
                                        </pic:nvPicPr>
                                        <pic:blipFill>
                                          <a:blip r:embed="rId12"/>
                                          <a:stretch>
                                            <a:fillRect/>
                                          </a:stretch>
                                        </pic:blipFill>
                                        <pic:spPr>
                                          <a:xfrm>
                                            <a:off x="0" y="0"/>
                                            <a:ext cx="5432647" cy="2895414"/>
                                          </a:xfrm>
                                          <a:prstGeom prst="rect">
                                            <a:avLst/>
                                          </a:prstGeom>
                                        </pic:spPr>
                                      </pic:pic>
                                    </a:graphicData>
                                  </a:graphic>
                                </wp:inline>
                              </w:drawing>
                            </w:r>
                          </w:p>
                          <w:p w14:paraId="3BBA0E3D" w14:textId="154E1464" w:rsidR="00F5541E" w:rsidRPr="00CD4206" w:rsidRDefault="00F5541E" w:rsidP="002A7BB4">
                            <w:pPr>
                              <w:rPr>
                                <w:rFonts w:ascii="Source Sans Pro" w:hAnsi="Source Sans Pro" w:cs="Arial"/>
                                <w:color w:val="FFFFFF" w:themeColor="background1"/>
                                <w:sz w:val="20"/>
                                <w:szCs w:val="20"/>
                              </w:rPr>
                            </w:pPr>
                          </w:p>
                          <w:p w14:paraId="6BC1059C" w14:textId="240D46DC" w:rsidR="002A7BB4" w:rsidRPr="00622F33" w:rsidRDefault="002A7BB4" w:rsidP="002A7BB4">
                            <w:pPr>
                              <w:rPr>
                                <w:rFonts w:ascii="Source Sans Pro" w:hAnsi="Source Sans Pro" w:cs="Arial"/>
                                <w:color w:val="FFFFFF" w:themeColor="background1"/>
                                <w:sz w:val="20"/>
                                <w:szCs w:val="20"/>
                              </w:rPr>
                            </w:pPr>
                            <w:r w:rsidRPr="00622F33">
                              <w:rPr>
                                <w:rFonts w:ascii="Source Sans Pro" w:hAnsi="Source Sans Pro" w:cs="Arial"/>
                                <w:color w:val="FFFFFF" w:themeColor="background1"/>
                                <w:sz w:val="20"/>
                                <w:szCs w:val="20"/>
                              </w:rPr>
                              <w:t>.</w:t>
                            </w:r>
                          </w:p>
                          <w:p w14:paraId="67012E80" w14:textId="77777777" w:rsidR="00F5541E" w:rsidRPr="00622F33" w:rsidRDefault="00F5541E" w:rsidP="002A7BB4">
                            <w:pPr>
                              <w:rPr>
                                <w:rFonts w:ascii="Source Sans Pro" w:hAnsi="Source Sans Pro" w:cs="Arial"/>
                                <w:color w:val="FFFFFF" w:themeColor="background1"/>
                                <w:sz w:val="20"/>
                                <w:szCs w:val="20"/>
                              </w:rPr>
                            </w:pPr>
                          </w:p>
                          <w:p w14:paraId="4B5C3869" w14:textId="77777777" w:rsidR="002A7BB4" w:rsidRDefault="002A7B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2A680" id="_x0000_t202" coordsize="21600,21600" o:spt="202" path="m,l,21600r21600,l21600,xe">
                <v:stroke joinstyle="miter"/>
                <v:path gradientshapeok="t" o:connecttype="rect"/>
              </v:shapetype>
              <v:shape id="Tekstboks 2" o:spid="_x0000_s1026" type="#_x0000_t202" style="position:absolute;margin-left:-.1pt;margin-top:87.6pt;width:441.3pt;height:80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" filled="f" stroked="f">
                <v:textbox>
                  <w:txbxContent>
                    <w:p w14:paraId="083CE412" w14:textId="30915B78" w:rsidR="007E6183" w:rsidRDefault="00EB0598" w:rsidP="002A7BB4">
                      <w:pPr>
                        <w:jc w:val="center"/>
                        <w:rPr>
                          <w:rFonts w:ascii="Source Sans Pro SemiBold" w:hAnsi="Source Sans Pro SemiBold" w:cs="Lucida Grande"/>
                          <w:b/>
                          <w:color w:val="FFFFFF" w:themeColor="background1"/>
                          <w:sz w:val="64"/>
                          <w:szCs w:val="64"/>
                        </w:rPr>
                      </w:pPr>
                      <w:r>
                        <w:rPr>
                          <w:rFonts w:ascii="Source Sans Pro SemiBold" w:hAnsi="Source Sans Pro SemiBold" w:cs="Lucida Grande"/>
                          <w:b/>
                          <w:color w:val="FFFFFF" w:themeColor="background1"/>
                          <w:sz w:val="64"/>
                          <w:szCs w:val="64"/>
                        </w:rPr>
                        <w:t>P</w:t>
                      </w:r>
                      <w:r w:rsidR="00D200DC">
                        <w:rPr>
                          <w:rFonts w:ascii="Source Sans Pro SemiBold" w:hAnsi="Source Sans Pro SemiBold" w:cs="Lucida Grande"/>
                          <w:b/>
                          <w:color w:val="FFFFFF" w:themeColor="background1"/>
                          <w:sz w:val="64"/>
                          <w:szCs w:val="64"/>
                        </w:rPr>
                        <w:t>rog</w:t>
                      </w:r>
                      <w:r>
                        <w:rPr>
                          <w:rFonts w:ascii="Source Sans Pro SemiBold" w:hAnsi="Source Sans Pro SemiBold" w:cs="Lucida Grande"/>
                          <w:b/>
                          <w:color w:val="FFFFFF" w:themeColor="background1"/>
                          <w:sz w:val="64"/>
                          <w:szCs w:val="64"/>
                        </w:rPr>
                        <w:t xml:space="preserve">rambeskrivelse for områdesatsing i Halden </w:t>
                      </w:r>
                      <w:r w:rsidR="003F6504">
                        <w:rPr>
                          <w:rFonts w:ascii="Source Sans Pro SemiBold" w:hAnsi="Source Sans Pro SemiBold" w:cs="Lucida Grande"/>
                          <w:b/>
                          <w:color w:val="FFFFFF" w:themeColor="background1"/>
                          <w:sz w:val="64"/>
                          <w:szCs w:val="64"/>
                        </w:rPr>
                        <w:t xml:space="preserve">sentrum </w:t>
                      </w:r>
                      <w:r>
                        <w:rPr>
                          <w:rFonts w:ascii="Source Sans Pro SemiBold" w:hAnsi="Source Sans Pro SemiBold" w:cs="Lucida Grande"/>
                          <w:b/>
                          <w:color w:val="FFFFFF" w:themeColor="background1"/>
                          <w:sz w:val="64"/>
                          <w:szCs w:val="64"/>
                        </w:rPr>
                        <w:t>2024-202</w:t>
                      </w:r>
                      <w:r w:rsidR="00CF6AFE">
                        <w:rPr>
                          <w:rFonts w:ascii="Source Sans Pro SemiBold" w:hAnsi="Source Sans Pro SemiBold" w:cs="Lucida Grande"/>
                          <w:b/>
                          <w:color w:val="FFFFFF" w:themeColor="background1"/>
                          <w:sz w:val="64"/>
                          <w:szCs w:val="64"/>
                        </w:rPr>
                        <w:t>8</w:t>
                      </w:r>
                    </w:p>
                    <w:p w14:paraId="171AAE67" w14:textId="23063D9D" w:rsidR="00EB0598" w:rsidRPr="00F96B44" w:rsidRDefault="007E6183" w:rsidP="002A7BB4">
                      <w:pPr>
                        <w:jc w:val="center"/>
                        <w:rPr>
                          <w:rFonts w:ascii="Source Sans Pro SemiBold" w:hAnsi="Source Sans Pro SemiBold" w:cs="Lucida Grande"/>
                          <w:b/>
                          <w:color w:val="FFFFFF" w:themeColor="background1"/>
                          <w:sz w:val="64"/>
                          <w:szCs w:val="64"/>
                        </w:rPr>
                      </w:pPr>
                      <w:r>
                        <w:rPr>
                          <w:noProof/>
                        </w:rPr>
                        <w:drawing>
                          <wp:inline distT="0" distB="0" distL="0" distR="0" wp14:anchorId="0FA578E8" wp14:editId="151778E9">
                            <wp:extent cx="5351296" cy="2852057"/>
                            <wp:effectExtent l="0" t="0" r="1905" b="5715"/>
                            <wp:docPr id="745716269" name="Bilde 1" descr="Et bilde som viser mange barn i en trapp utenfor Os skole åpningsdagen.  En person og en som kledd ut som en orange stående elefant står foran de nede på plassen og synger i mikrofon og får elevene til å være med på bli med dan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6269" name="Bilde 1" descr="Et bilde som viser mange barn i en trapp utenfor Os skole åpningsdagen.  En person og en som kledd ut som en orange stående elefant står foran de nede på plassen og synger i mikrofon og får elevene til å være med på bli med dansen. "/>
                                    <pic:cNvPicPr/>
                                  </pic:nvPicPr>
                                  <pic:blipFill>
                                    <a:blip r:embed="rId12"/>
                                    <a:stretch>
                                      <a:fillRect/>
                                    </a:stretch>
                                  </pic:blipFill>
                                  <pic:spPr>
                                    <a:xfrm>
                                      <a:off x="0" y="0"/>
                                      <a:ext cx="5432647" cy="2895414"/>
                                    </a:xfrm>
                                    <a:prstGeom prst="rect">
                                      <a:avLst/>
                                    </a:prstGeom>
                                  </pic:spPr>
                                </pic:pic>
                              </a:graphicData>
                            </a:graphic>
                          </wp:inline>
                        </w:drawing>
                      </w:r>
                    </w:p>
                    <w:p w14:paraId="3BBA0E3D" w14:textId="154E1464" w:rsidR="00F5541E" w:rsidRPr="00CD4206" w:rsidRDefault="00F5541E" w:rsidP="002A7BB4">
                      <w:pPr>
                        <w:rPr>
                          <w:rFonts w:ascii="Source Sans Pro" w:hAnsi="Source Sans Pro" w:cs="Arial"/>
                          <w:color w:val="FFFFFF" w:themeColor="background1"/>
                          <w:sz w:val="20"/>
                          <w:szCs w:val="20"/>
                        </w:rPr>
                      </w:pPr>
                    </w:p>
                    <w:p w14:paraId="6BC1059C" w14:textId="240D46DC" w:rsidR="002A7BB4" w:rsidRPr="00622F33" w:rsidRDefault="002A7BB4" w:rsidP="002A7BB4">
                      <w:pPr>
                        <w:rPr>
                          <w:rFonts w:ascii="Source Sans Pro" w:hAnsi="Source Sans Pro" w:cs="Arial"/>
                          <w:color w:val="FFFFFF" w:themeColor="background1"/>
                          <w:sz w:val="20"/>
                          <w:szCs w:val="20"/>
                        </w:rPr>
                      </w:pPr>
                      <w:r w:rsidRPr="00622F33">
                        <w:rPr>
                          <w:rFonts w:ascii="Source Sans Pro" w:hAnsi="Source Sans Pro" w:cs="Arial"/>
                          <w:color w:val="FFFFFF" w:themeColor="background1"/>
                          <w:sz w:val="20"/>
                          <w:szCs w:val="20"/>
                        </w:rPr>
                        <w:t>.</w:t>
                      </w:r>
                    </w:p>
                    <w:p w14:paraId="67012E80" w14:textId="77777777" w:rsidR="00F5541E" w:rsidRPr="00622F33" w:rsidRDefault="00F5541E" w:rsidP="002A7BB4">
                      <w:pPr>
                        <w:rPr>
                          <w:rFonts w:ascii="Source Sans Pro" w:hAnsi="Source Sans Pro" w:cs="Arial"/>
                          <w:color w:val="FFFFFF" w:themeColor="background1"/>
                          <w:sz w:val="20"/>
                          <w:szCs w:val="20"/>
                        </w:rPr>
                      </w:pPr>
                    </w:p>
                    <w:p w14:paraId="4B5C3869" w14:textId="77777777" w:rsidR="002A7BB4" w:rsidRDefault="002A7BB4"/>
                  </w:txbxContent>
                </v:textbox>
              </v:shape>
            </w:pict>
          </mc:Fallback>
        </mc:AlternateContent>
      </w:r>
      <w:r w:rsidR="00D8671E">
        <w:br w:type="page"/>
      </w:r>
    </w:p>
    <w:p w14:paraId="35EA1EA6" w14:textId="30301DF9" w:rsidR="008F1B05" w:rsidRPr="000E4043" w:rsidRDefault="00207141" w:rsidP="0041737D">
      <w:pPr>
        <w:pStyle w:val="Undertittel"/>
        <w:rPr>
          <w:i/>
          <w:iCs/>
          <w:sz w:val="18"/>
          <w:szCs w:val="18"/>
        </w:rPr>
      </w:pPr>
      <w:r w:rsidRPr="000E4043">
        <w:rPr>
          <w:i/>
          <w:iCs/>
          <w:sz w:val="18"/>
          <w:szCs w:val="18"/>
        </w:rPr>
        <w:lastRenderedPageBreak/>
        <w:t>Bilde på forsiden: Åpning av Os skole i august 2024</w:t>
      </w:r>
      <w:r w:rsidR="00307B69">
        <w:rPr>
          <w:i/>
          <w:iCs/>
          <w:sz w:val="18"/>
          <w:szCs w:val="18"/>
        </w:rPr>
        <w:t>.</w:t>
      </w:r>
    </w:p>
    <w:p w14:paraId="463F5008" w14:textId="77777777" w:rsidR="00BF2546" w:rsidRPr="00BF2546" w:rsidRDefault="00BF2546">
      <w:pPr>
        <w:rPr>
          <w:sz w:val="20"/>
          <w:szCs w:val="20"/>
        </w:rPr>
      </w:pPr>
    </w:p>
    <w:sdt>
      <w:sdtPr>
        <w:rPr>
          <w:rFonts w:asciiTheme="minorHAnsi" w:eastAsiaTheme="minorEastAsia" w:hAnsiTheme="minorHAnsi" w:cstheme="minorBidi"/>
          <w:color w:val="auto"/>
          <w:sz w:val="22"/>
          <w:szCs w:val="22"/>
          <w:lang w:eastAsia="en-US"/>
        </w:rPr>
        <w:id w:val="-2142798986"/>
        <w:docPartObj>
          <w:docPartGallery w:val="Table of Contents"/>
          <w:docPartUnique/>
        </w:docPartObj>
      </w:sdtPr>
      <w:sdtEndPr>
        <w:rPr>
          <w:b/>
          <w:bCs/>
        </w:rPr>
      </w:sdtEndPr>
      <w:sdtContent>
        <w:p w14:paraId="2A9A2BF6" w14:textId="52E1EBE7" w:rsidR="00F24EA1" w:rsidRDefault="00F24EA1">
          <w:pPr>
            <w:pStyle w:val="Overskriftforinnholdsfortegnelse"/>
          </w:pPr>
          <w:r>
            <w:t>Innhold</w:t>
          </w:r>
        </w:p>
        <w:p w14:paraId="70C9236A" w14:textId="5832A51F" w:rsidR="005E7CAB" w:rsidRDefault="00F24EA1">
          <w:pPr>
            <w:pStyle w:val="INNH1"/>
            <w:tabs>
              <w:tab w:val="right" w:leader="dot" w:pos="9062"/>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87745858" w:history="1">
            <w:r w:rsidR="005E7CAB" w:rsidRPr="0018389E">
              <w:rPr>
                <w:rStyle w:val="Hyperkobling"/>
                <w:noProof/>
              </w:rPr>
              <w:t>Sammendrag</w:t>
            </w:r>
            <w:r w:rsidR="005E7CAB">
              <w:rPr>
                <w:noProof/>
                <w:webHidden/>
              </w:rPr>
              <w:tab/>
            </w:r>
            <w:r w:rsidR="005E7CAB">
              <w:rPr>
                <w:noProof/>
                <w:webHidden/>
              </w:rPr>
              <w:fldChar w:fldCharType="begin"/>
            </w:r>
            <w:r w:rsidR="005E7CAB">
              <w:rPr>
                <w:noProof/>
                <w:webHidden/>
              </w:rPr>
              <w:instrText xml:space="preserve"> PAGEREF _Toc187745858 \h </w:instrText>
            </w:r>
            <w:r w:rsidR="005E7CAB">
              <w:rPr>
                <w:noProof/>
                <w:webHidden/>
              </w:rPr>
            </w:r>
            <w:r w:rsidR="005E7CAB">
              <w:rPr>
                <w:noProof/>
                <w:webHidden/>
              </w:rPr>
              <w:fldChar w:fldCharType="separate"/>
            </w:r>
            <w:r w:rsidR="005E7CAB">
              <w:rPr>
                <w:noProof/>
                <w:webHidden/>
              </w:rPr>
              <w:t>2</w:t>
            </w:r>
            <w:r w:rsidR="005E7CAB">
              <w:rPr>
                <w:noProof/>
                <w:webHidden/>
              </w:rPr>
              <w:fldChar w:fldCharType="end"/>
            </w:r>
          </w:hyperlink>
        </w:p>
        <w:p w14:paraId="6F609A15" w14:textId="189ABE9C"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59" w:history="1">
            <w:r w:rsidRPr="0018389E">
              <w:rPr>
                <w:rStyle w:val="Hyperkobling"/>
                <w:noProof/>
              </w:rPr>
              <w:t>Bakgrunn</w:t>
            </w:r>
            <w:r>
              <w:rPr>
                <w:noProof/>
                <w:webHidden/>
              </w:rPr>
              <w:tab/>
            </w:r>
            <w:r>
              <w:rPr>
                <w:noProof/>
                <w:webHidden/>
              </w:rPr>
              <w:fldChar w:fldCharType="begin"/>
            </w:r>
            <w:r>
              <w:rPr>
                <w:noProof/>
                <w:webHidden/>
              </w:rPr>
              <w:instrText xml:space="preserve"> PAGEREF _Toc187745859 \h </w:instrText>
            </w:r>
            <w:r>
              <w:rPr>
                <w:noProof/>
                <w:webHidden/>
              </w:rPr>
            </w:r>
            <w:r>
              <w:rPr>
                <w:noProof/>
                <w:webHidden/>
              </w:rPr>
              <w:fldChar w:fldCharType="separate"/>
            </w:r>
            <w:r>
              <w:rPr>
                <w:noProof/>
                <w:webHidden/>
              </w:rPr>
              <w:t>3</w:t>
            </w:r>
            <w:r>
              <w:rPr>
                <w:noProof/>
                <w:webHidden/>
              </w:rPr>
              <w:fldChar w:fldCharType="end"/>
            </w:r>
          </w:hyperlink>
        </w:p>
        <w:p w14:paraId="68040C24" w14:textId="0DEA263A"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60" w:history="1">
            <w:r w:rsidRPr="0018389E">
              <w:rPr>
                <w:rStyle w:val="Hyperkobling"/>
                <w:noProof/>
              </w:rPr>
              <w:t>Begrepsavklaring</w:t>
            </w:r>
            <w:r>
              <w:rPr>
                <w:noProof/>
                <w:webHidden/>
              </w:rPr>
              <w:tab/>
            </w:r>
            <w:r>
              <w:rPr>
                <w:noProof/>
                <w:webHidden/>
              </w:rPr>
              <w:fldChar w:fldCharType="begin"/>
            </w:r>
            <w:r>
              <w:rPr>
                <w:noProof/>
                <w:webHidden/>
              </w:rPr>
              <w:instrText xml:space="preserve"> PAGEREF _Toc187745860 \h </w:instrText>
            </w:r>
            <w:r>
              <w:rPr>
                <w:noProof/>
                <w:webHidden/>
              </w:rPr>
            </w:r>
            <w:r>
              <w:rPr>
                <w:noProof/>
                <w:webHidden/>
              </w:rPr>
              <w:fldChar w:fldCharType="separate"/>
            </w:r>
            <w:r>
              <w:rPr>
                <w:noProof/>
                <w:webHidden/>
              </w:rPr>
              <w:t>3</w:t>
            </w:r>
            <w:r>
              <w:rPr>
                <w:noProof/>
                <w:webHidden/>
              </w:rPr>
              <w:fldChar w:fldCharType="end"/>
            </w:r>
          </w:hyperlink>
        </w:p>
        <w:p w14:paraId="7E52AC4C" w14:textId="111E5554" w:rsidR="005E7CAB" w:rsidRDefault="005E7CAB">
          <w:pPr>
            <w:pStyle w:val="INNH2"/>
            <w:tabs>
              <w:tab w:val="right" w:leader="dot" w:pos="9062"/>
            </w:tabs>
            <w:rPr>
              <w:rFonts w:eastAsiaTheme="minorEastAsia"/>
              <w:noProof/>
              <w:kern w:val="2"/>
              <w:sz w:val="24"/>
              <w:szCs w:val="24"/>
              <w:lang w:eastAsia="nb-NO"/>
              <w14:ligatures w14:val="standardContextual"/>
            </w:rPr>
          </w:pPr>
          <w:hyperlink w:anchor="_Toc187745861" w:history="1">
            <w:r w:rsidRPr="0018389E">
              <w:rPr>
                <w:rStyle w:val="Hyperkobling"/>
                <w:noProof/>
              </w:rPr>
              <w:t>Hva er en områdesatsing?</w:t>
            </w:r>
            <w:r>
              <w:rPr>
                <w:noProof/>
                <w:webHidden/>
              </w:rPr>
              <w:tab/>
            </w:r>
            <w:r>
              <w:rPr>
                <w:noProof/>
                <w:webHidden/>
              </w:rPr>
              <w:fldChar w:fldCharType="begin"/>
            </w:r>
            <w:r>
              <w:rPr>
                <w:noProof/>
                <w:webHidden/>
              </w:rPr>
              <w:instrText xml:space="preserve"> PAGEREF _Toc187745861 \h </w:instrText>
            </w:r>
            <w:r>
              <w:rPr>
                <w:noProof/>
                <w:webHidden/>
              </w:rPr>
            </w:r>
            <w:r>
              <w:rPr>
                <w:noProof/>
                <w:webHidden/>
              </w:rPr>
              <w:fldChar w:fldCharType="separate"/>
            </w:r>
            <w:r>
              <w:rPr>
                <w:noProof/>
                <w:webHidden/>
              </w:rPr>
              <w:t>3</w:t>
            </w:r>
            <w:r>
              <w:rPr>
                <w:noProof/>
                <w:webHidden/>
              </w:rPr>
              <w:fldChar w:fldCharType="end"/>
            </w:r>
          </w:hyperlink>
        </w:p>
        <w:p w14:paraId="44A8DD0A" w14:textId="52BE2DE9" w:rsidR="005E7CAB" w:rsidRDefault="005E7CAB">
          <w:pPr>
            <w:pStyle w:val="INNH2"/>
            <w:tabs>
              <w:tab w:val="right" w:leader="dot" w:pos="9062"/>
            </w:tabs>
            <w:rPr>
              <w:rFonts w:eastAsiaTheme="minorEastAsia"/>
              <w:noProof/>
              <w:kern w:val="2"/>
              <w:sz w:val="24"/>
              <w:szCs w:val="24"/>
              <w:lang w:eastAsia="nb-NO"/>
              <w14:ligatures w14:val="standardContextual"/>
            </w:rPr>
          </w:pPr>
          <w:hyperlink w:anchor="_Toc187745862" w:history="1">
            <w:r w:rsidRPr="0018389E">
              <w:rPr>
                <w:rStyle w:val="Hyperkobling"/>
                <w:noProof/>
              </w:rPr>
              <w:t>Program</w:t>
            </w:r>
            <w:r>
              <w:rPr>
                <w:noProof/>
                <w:webHidden/>
              </w:rPr>
              <w:tab/>
            </w:r>
            <w:r>
              <w:rPr>
                <w:noProof/>
                <w:webHidden/>
              </w:rPr>
              <w:fldChar w:fldCharType="begin"/>
            </w:r>
            <w:r>
              <w:rPr>
                <w:noProof/>
                <w:webHidden/>
              </w:rPr>
              <w:instrText xml:space="preserve"> PAGEREF _Toc187745862 \h </w:instrText>
            </w:r>
            <w:r>
              <w:rPr>
                <w:noProof/>
                <w:webHidden/>
              </w:rPr>
            </w:r>
            <w:r>
              <w:rPr>
                <w:noProof/>
                <w:webHidden/>
              </w:rPr>
              <w:fldChar w:fldCharType="separate"/>
            </w:r>
            <w:r>
              <w:rPr>
                <w:noProof/>
                <w:webHidden/>
              </w:rPr>
              <w:t>4</w:t>
            </w:r>
            <w:r>
              <w:rPr>
                <w:noProof/>
                <w:webHidden/>
              </w:rPr>
              <w:fldChar w:fldCharType="end"/>
            </w:r>
          </w:hyperlink>
        </w:p>
        <w:p w14:paraId="1D34A52C" w14:textId="7397AA3D"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63" w:history="1">
            <w:r w:rsidRPr="0018389E">
              <w:rPr>
                <w:rStyle w:val="Hyperkobling"/>
                <w:noProof/>
              </w:rPr>
              <w:t>Bakgrunn for valg av Sentrum som sted for områdesatsingen</w:t>
            </w:r>
            <w:r>
              <w:rPr>
                <w:noProof/>
                <w:webHidden/>
              </w:rPr>
              <w:tab/>
            </w:r>
            <w:r>
              <w:rPr>
                <w:noProof/>
                <w:webHidden/>
              </w:rPr>
              <w:fldChar w:fldCharType="begin"/>
            </w:r>
            <w:r>
              <w:rPr>
                <w:noProof/>
                <w:webHidden/>
              </w:rPr>
              <w:instrText xml:space="preserve"> PAGEREF _Toc187745863 \h </w:instrText>
            </w:r>
            <w:r>
              <w:rPr>
                <w:noProof/>
                <w:webHidden/>
              </w:rPr>
            </w:r>
            <w:r>
              <w:rPr>
                <w:noProof/>
                <w:webHidden/>
              </w:rPr>
              <w:fldChar w:fldCharType="separate"/>
            </w:r>
            <w:r>
              <w:rPr>
                <w:noProof/>
                <w:webHidden/>
              </w:rPr>
              <w:t>4</w:t>
            </w:r>
            <w:r>
              <w:rPr>
                <w:noProof/>
                <w:webHidden/>
              </w:rPr>
              <w:fldChar w:fldCharType="end"/>
            </w:r>
          </w:hyperlink>
        </w:p>
        <w:p w14:paraId="07B148FA" w14:textId="6BFC7ED6" w:rsidR="005E7CAB" w:rsidRDefault="005E7CAB">
          <w:pPr>
            <w:pStyle w:val="INNH2"/>
            <w:tabs>
              <w:tab w:val="right" w:leader="dot" w:pos="9062"/>
            </w:tabs>
            <w:rPr>
              <w:rFonts w:eastAsiaTheme="minorEastAsia"/>
              <w:noProof/>
              <w:kern w:val="2"/>
              <w:sz w:val="24"/>
              <w:szCs w:val="24"/>
              <w:lang w:eastAsia="nb-NO"/>
              <w14:ligatures w14:val="standardContextual"/>
            </w:rPr>
          </w:pPr>
          <w:hyperlink w:anchor="_Toc187745864" w:history="1">
            <w:r w:rsidRPr="0018389E">
              <w:rPr>
                <w:rStyle w:val="Hyperkobling"/>
                <w:noProof/>
              </w:rPr>
              <w:t>Geografisk avgrensing</w:t>
            </w:r>
            <w:r>
              <w:rPr>
                <w:noProof/>
                <w:webHidden/>
              </w:rPr>
              <w:tab/>
            </w:r>
            <w:r>
              <w:rPr>
                <w:noProof/>
                <w:webHidden/>
              </w:rPr>
              <w:fldChar w:fldCharType="begin"/>
            </w:r>
            <w:r>
              <w:rPr>
                <w:noProof/>
                <w:webHidden/>
              </w:rPr>
              <w:instrText xml:space="preserve"> PAGEREF _Toc187745864 \h </w:instrText>
            </w:r>
            <w:r>
              <w:rPr>
                <w:noProof/>
                <w:webHidden/>
              </w:rPr>
            </w:r>
            <w:r>
              <w:rPr>
                <w:noProof/>
                <w:webHidden/>
              </w:rPr>
              <w:fldChar w:fldCharType="separate"/>
            </w:r>
            <w:r>
              <w:rPr>
                <w:noProof/>
                <w:webHidden/>
              </w:rPr>
              <w:t>4</w:t>
            </w:r>
            <w:r>
              <w:rPr>
                <w:noProof/>
                <w:webHidden/>
              </w:rPr>
              <w:fldChar w:fldCharType="end"/>
            </w:r>
          </w:hyperlink>
        </w:p>
        <w:p w14:paraId="374956F1" w14:textId="6E3D2876" w:rsidR="005E7CAB" w:rsidRDefault="005E7CAB">
          <w:pPr>
            <w:pStyle w:val="INNH2"/>
            <w:tabs>
              <w:tab w:val="right" w:leader="dot" w:pos="9062"/>
            </w:tabs>
            <w:rPr>
              <w:rFonts w:eastAsiaTheme="minorEastAsia"/>
              <w:noProof/>
              <w:kern w:val="2"/>
              <w:sz w:val="24"/>
              <w:szCs w:val="24"/>
              <w:lang w:eastAsia="nb-NO"/>
              <w14:ligatures w14:val="standardContextual"/>
            </w:rPr>
          </w:pPr>
          <w:hyperlink w:anchor="_Toc187745865" w:history="1">
            <w:r w:rsidRPr="0018389E">
              <w:rPr>
                <w:rStyle w:val="Hyperkobling"/>
                <w:noProof/>
              </w:rPr>
              <w:t>Sosioøkonomiske ulikheter</w:t>
            </w:r>
            <w:r>
              <w:rPr>
                <w:noProof/>
                <w:webHidden/>
              </w:rPr>
              <w:tab/>
            </w:r>
            <w:r>
              <w:rPr>
                <w:noProof/>
                <w:webHidden/>
              </w:rPr>
              <w:fldChar w:fldCharType="begin"/>
            </w:r>
            <w:r>
              <w:rPr>
                <w:noProof/>
                <w:webHidden/>
              </w:rPr>
              <w:instrText xml:space="preserve"> PAGEREF _Toc187745865 \h </w:instrText>
            </w:r>
            <w:r>
              <w:rPr>
                <w:noProof/>
                <w:webHidden/>
              </w:rPr>
            </w:r>
            <w:r>
              <w:rPr>
                <w:noProof/>
                <w:webHidden/>
              </w:rPr>
              <w:fldChar w:fldCharType="separate"/>
            </w:r>
            <w:r>
              <w:rPr>
                <w:noProof/>
                <w:webHidden/>
              </w:rPr>
              <w:t>5</w:t>
            </w:r>
            <w:r>
              <w:rPr>
                <w:noProof/>
                <w:webHidden/>
              </w:rPr>
              <w:fldChar w:fldCharType="end"/>
            </w:r>
          </w:hyperlink>
        </w:p>
        <w:p w14:paraId="13993744" w14:textId="08243E6E"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66" w:history="1">
            <w:r w:rsidRPr="0018389E">
              <w:rPr>
                <w:rStyle w:val="Hyperkobling"/>
                <w:noProof/>
              </w:rPr>
              <w:t>Innholdet i avtalen med staten</w:t>
            </w:r>
            <w:r>
              <w:rPr>
                <w:noProof/>
                <w:webHidden/>
              </w:rPr>
              <w:tab/>
            </w:r>
            <w:r>
              <w:rPr>
                <w:noProof/>
                <w:webHidden/>
              </w:rPr>
              <w:fldChar w:fldCharType="begin"/>
            </w:r>
            <w:r>
              <w:rPr>
                <w:noProof/>
                <w:webHidden/>
              </w:rPr>
              <w:instrText xml:space="preserve"> PAGEREF _Toc187745866 \h </w:instrText>
            </w:r>
            <w:r>
              <w:rPr>
                <w:noProof/>
                <w:webHidden/>
              </w:rPr>
            </w:r>
            <w:r>
              <w:rPr>
                <w:noProof/>
                <w:webHidden/>
              </w:rPr>
              <w:fldChar w:fldCharType="separate"/>
            </w:r>
            <w:r>
              <w:rPr>
                <w:noProof/>
                <w:webHidden/>
              </w:rPr>
              <w:t>5</w:t>
            </w:r>
            <w:r>
              <w:rPr>
                <w:noProof/>
                <w:webHidden/>
              </w:rPr>
              <w:fldChar w:fldCharType="end"/>
            </w:r>
          </w:hyperlink>
        </w:p>
        <w:p w14:paraId="77E9EBC4" w14:textId="76706999"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67" w:history="1">
            <w:r w:rsidRPr="0018389E">
              <w:rPr>
                <w:rStyle w:val="Hyperkobling"/>
                <w:noProof/>
              </w:rPr>
              <w:t>Mål for områdesatsingen i Halden sentrum</w:t>
            </w:r>
            <w:r>
              <w:rPr>
                <w:noProof/>
                <w:webHidden/>
              </w:rPr>
              <w:tab/>
            </w:r>
            <w:r>
              <w:rPr>
                <w:noProof/>
                <w:webHidden/>
              </w:rPr>
              <w:fldChar w:fldCharType="begin"/>
            </w:r>
            <w:r>
              <w:rPr>
                <w:noProof/>
                <w:webHidden/>
              </w:rPr>
              <w:instrText xml:space="preserve"> PAGEREF _Toc187745867 \h </w:instrText>
            </w:r>
            <w:r>
              <w:rPr>
                <w:noProof/>
                <w:webHidden/>
              </w:rPr>
            </w:r>
            <w:r>
              <w:rPr>
                <w:noProof/>
                <w:webHidden/>
              </w:rPr>
              <w:fldChar w:fldCharType="separate"/>
            </w:r>
            <w:r>
              <w:rPr>
                <w:noProof/>
                <w:webHidden/>
              </w:rPr>
              <w:t>6</w:t>
            </w:r>
            <w:r>
              <w:rPr>
                <w:noProof/>
                <w:webHidden/>
              </w:rPr>
              <w:fldChar w:fldCharType="end"/>
            </w:r>
          </w:hyperlink>
        </w:p>
        <w:p w14:paraId="6406A3A7" w14:textId="7F565B4B"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68" w:history="1">
            <w:r w:rsidRPr="0018389E">
              <w:rPr>
                <w:rStyle w:val="Hyperkobling"/>
                <w:noProof/>
              </w:rPr>
              <w:t>Slik vil vi jobbe for å nå målene</w:t>
            </w:r>
            <w:r>
              <w:rPr>
                <w:noProof/>
                <w:webHidden/>
              </w:rPr>
              <w:tab/>
            </w:r>
            <w:r>
              <w:rPr>
                <w:noProof/>
                <w:webHidden/>
              </w:rPr>
              <w:fldChar w:fldCharType="begin"/>
            </w:r>
            <w:r>
              <w:rPr>
                <w:noProof/>
                <w:webHidden/>
              </w:rPr>
              <w:instrText xml:space="preserve"> PAGEREF _Toc187745868 \h </w:instrText>
            </w:r>
            <w:r>
              <w:rPr>
                <w:noProof/>
                <w:webHidden/>
              </w:rPr>
            </w:r>
            <w:r>
              <w:rPr>
                <w:noProof/>
                <w:webHidden/>
              </w:rPr>
              <w:fldChar w:fldCharType="separate"/>
            </w:r>
            <w:r>
              <w:rPr>
                <w:noProof/>
                <w:webHidden/>
              </w:rPr>
              <w:t>7</w:t>
            </w:r>
            <w:r>
              <w:rPr>
                <w:noProof/>
                <w:webHidden/>
              </w:rPr>
              <w:fldChar w:fldCharType="end"/>
            </w:r>
          </w:hyperlink>
        </w:p>
        <w:p w14:paraId="6DC13BC5" w14:textId="6CC2864F"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69" w:history="1">
            <w:r w:rsidRPr="0018389E">
              <w:rPr>
                <w:rStyle w:val="Hyperkobling"/>
                <w:noProof/>
              </w:rPr>
              <w:t>Forventninger til samarbeid</w:t>
            </w:r>
            <w:r>
              <w:rPr>
                <w:noProof/>
                <w:webHidden/>
              </w:rPr>
              <w:tab/>
            </w:r>
            <w:r>
              <w:rPr>
                <w:noProof/>
                <w:webHidden/>
              </w:rPr>
              <w:fldChar w:fldCharType="begin"/>
            </w:r>
            <w:r>
              <w:rPr>
                <w:noProof/>
                <w:webHidden/>
              </w:rPr>
              <w:instrText xml:space="preserve"> PAGEREF _Toc187745869 \h </w:instrText>
            </w:r>
            <w:r>
              <w:rPr>
                <w:noProof/>
                <w:webHidden/>
              </w:rPr>
            </w:r>
            <w:r>
              <w:rPr>
                <w:noProof/>
                <w:webHidden/>
              </w:rPr>
              <w:fldChar w:fldCharType="separate"/>
            </w:r>
            <w:r>
              <w:rPr>
                <w:noProof/>
                <w:webHidden/>
              </w:rPr>
              <w:t>8</w:t>
            </w:r>
            <w:r>
              <w:rPr>
                <w:noProof/>
                <w:webHidden/>
              </w:rPr>
              <w:fldChar w:fldCharType="end"/>
            </w:r>
          </w:hyperlink>
        </w:p>
        <w:p w14:paraId="291EE94E" w14:textId="556BE18E"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70" w:history="1">
            <w:r w:rsidRPr="0018389E">
              <w:rPr>
                <w:rStyle w:val="Hyperkobling"/>
                <w:noProof/>
              </w:rPr>
              <w:t>Hva vil vi oppnå med områdesatsingen?</w:t>
            </w:r>
            <w:r>
              <w:rPr>
                <w:noProof/>
                <w:webHidden/>
              </w:rPr>
              <w:tab/>
            </w:r>
            <w:r>
              <w:rPr>
                <w:noProof/>
                <w:webHidden/>
              </w:rPr>
              <w:fldChar w:fldCharType="begin"/>
            </w:r>
            <w:r>
              <w:rPr>
                <w:noProof/>
                <w:webHidden/>
              </w:rPr>
              <w:instrText xml:space="preserve"> PAGEREF _Toc187745870 \h </w:instrText>
            </w:r>
            <w:r>
              <w:rPr>
                <w:noProof/>
                <w:webHidden/>
              </w:rPr>
            </w:r>
            <w:r>
              <w:rPr>
                <w:noProof/>
                <w:webHidden/>
              </w:rPr>
              <w:fldChar w:fldCharType="separate"/>
            </w:r>
            <w:r>
              <w:rPr>
                <w:noProof/>
                <w:webHidden/>
              </w:rPr>
              <w:t>9</w:t>
            </w:r>
            <w:r>
              <w:rPr>
                <w:noProof/>
                <w:webHidden/>
              </w:rPr>
              <w:fldChar w:fldCharType="end"/>
            </w:r>
          </w:hyperlink>
        </w:p>
        <w:p w14:paraId="21E92F2D" w14:textId="06BD6E21"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71" w:history="1">
            <w:r w:rsidRPr="0018389E">
              <w:rPr>
                <w:rStyle w:val="Hyperkobling"/>
                <w:rFonts w:eastAsia="Times New Roman"/>
                <w:noProof/>
                <w:lang w:eastAsia="nb-NO"/>
              </w:rPr>
              <w:t>Suksesskriterier og fallgruver for områdesatsingen</w:t>
            </w:r>
            <w:r>
              <w:rPr>
                <w:noProof/>
                <w:webHidden/>
              </w:rPr>
              <w:tab/>
            </w:r>
            <w:r>
              <w:rPr>
                <w:noProof/>
                <w:webHidden/>
              </w:rPr>
              <w:fldChar w:fldCharType="begin"/>
            </w:r>
            <w:r>
              <w:rPr>
                <w:noProof/>
                <w:webHidden/>
              </w:rPr>
              <w:instrText xml:space="preserve"> PAGEREF _Toc187745871 \h </w:instrText>
            </w:r>
            <w:r>
              <w:rPr>
                <w:noProof/>
                <w:webHidden/>
              </w:rPr>
            </w:r>
            <w:r>
              <w:rPr>
                <w:noProof/>
                <w:webHidden/>
              </w:rPr>
              <w:fldChar w:fldCharType="separate"/>
            </w:r>
            <w:r>
              <w:rPr>
                <w:noProof/>
                <w:webHidden/>
              </w:rPr>
              <w:t>11</w:t>
            </w:r>
            <w:r>
              <w:rPr>
                <w:noProof/>
                <w:webHidden/>
              </w:rPr>
              <w:fldChar w:fldCharType="end"/>
            </w:r>
          </w:hyperlink>
        </w:p>
        <w:p w14:paraId="09C3A306" w14:textId="1491FAA0"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72" w:history="1">
            <w:r w:rsidRPr="0018389E">
              <w:rPr>
                <w:rStyle w:val="Hyperkobling"/>
                <w:noProof/>
              </w:rPr>
              <w:t>Evaluering</w:t>
            </w:r>
            <w:r>
              <w:rPr>
                <w:noProof/>
                <w:webHidden/>
              </w:rPr>
              <w:tab/>
            </w:r>
            <w:r>
              <w:rPr>
                <w:noProof/>
                <w:webHidden/>
              </w:rPr>
              <w:fldChar w:fldCharType="begin"/>
            </w:r>
            <w:r>
              <w:rPr>
                <w:noProof/>
                <w:webHidden/>
              </w:rPr>
              <w:instrText xml:space="preserve"> PAGEREF _Toc187745872 \h </w:instrText>
            </w:r>
            <w:r>
              <w:rPr>
                <w:noProof/>
                <w:webHidden/>
              </w:rPr>
            </w:r>
            <w:r>
              <w:rPr>
                <w:noProof/>
                <w:webHidden/>
              </w:rPr>
              <w:fldChar w:fldCharType="separate"/>
            </w:r>
            <w:r>
              <w:rPr>
                <w:noProof/>
                <w:webHidden/>
              </w:rPr>
              <w:t>11</w:t>
            </w:r>
            <w:r>
              <w:rPr>
                <w:noProof/>
                <w:webHidden/>
              </w:rPr>
              <w:fldChar w:fldCharType="end"/>
            </w:r>
          </w:hyperlink>
        </w:p>
        <w:p w14:paraId="3151D035" w14:textId="7CBCDD4E"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73" w:history="1">
            <w:r w:rsidRPr="0018389E">
              <w:rPr>
                <w:rStyle w:val="Hyperkobling"/>
                <w:noProof/>
              </w:rPr>
              <w:t>Oppdraget</w:t>
            </w:r>
            <w:r>
              <w:rPr>
                <w:noProof/>
                <w:webHidden/>
              </w:rPr>
              <w:tab/>
            </w:r>
            <w:r>
              <w:rPr>
                <w:noProof/>
                <w:webHidden/>
              </w:rPr>
              <w:fldChar w:fldCharType="begin"/>
            </w:r>
            <w:r>
              <w:rPr>
                <w:noProof/>
                <w:webHidden/>
              </w:rPr>
              <w:instrText xml:space="preserve"> PAGEREF _Toc187745873 \h </w:instrText>
            </w:r>
            <w:r>
              <w:rPr>
                <w:noProof/>
                <w:webHidden/>
              </w:rPr>
            </w:r>
            <w:r>
              <w:rPr>
                <w:noProof/>
                <w:webHidden/>
              </w:rPr>
              <w:fldChar w:fldCharType="separate"/>
            </w:r>
            <w:r>
              <w:rPr>
                <w:noProof/>
                <w:webHidden/>
              </w:rPr>
              <w:t>11</w:t>
            </w:r>
            <w:r>
              <w:rPr>
                <w:noProof/>
                <w:webHidden/>
              </w:rPr>
              <w:fldChar w:fldCharType="end"/>
            </w:r>
          </w:hyperlink>
        </w:p>
        <w:p w14:paraId="2AAD4F7B" w14:textId="37CF7FB3" w:rsidR="005E7CAB" w:rsidRDefault="005E7CAB">
          <w:pPr>
            <w:pStyle w:val="INNH1"/>
            <w:tabs>
              <w:tab w:val="right" w:leader="dot" w:pos="9062"/>
            </w:tabs>
            <w:rPr>
              <w:rFonts w:eastAsiaTheme="minorEastAsia"/>
              <w:noProof/>
              <w:kern w:val="2"/>
              <w:sz w:val="24"/>
              <w:szCs w:val="24"/>
              <w:lang w:eastAsia="nb-NO"/>
              <w14:ligatures w14:val="standardContextual"/>
            </w:rPr>
          </w:pPr>
          <w:hyperlink w:anchor="_Toc187745874" w:history="1">
            <w:r w:rsidRPr="0018389E">
              <w:rPr>
                <w:rStyle w:val="Hyperkobling"/>
                <w:noProof/>
              </w:rPr>
              <w:t>Organisering</w:t>
            </w:r>
            <w:r>
              <w:rPr>
                <w:noProof/>
                <w:webHidden/>
              </w:rPr>
              <w:tab/>
            </w:r>
            <w:r>
              <w:rPr>
                <w:noProof/>
                <w:webHidden/>
              </w:rPr>
              <w:fldChar w:fldCharType="begin"/>
            </w:r>
            <w:r>
              <w:rPr>
                <w:noProof/>
                <w:webHidden/>
              </w:rPr>
              <w:instrText xml:space="preserve"> PAGEREF _Toc187745874 \h </w:instrText>
            </w:r>
            <w:r>
              <w:rPr>
                <w:noProof/>
                <w:webHidden/>
              </w:rPr>
            </w:r>
            <w:r>
              <w:rPr>
                <w:noProof/>
                <w:webHidden/>
              </w:rPr>
              <w:fldChar w:fldCharType="separate"/>
            </w:r>
            <w:r>
              <w:rPr>
                <w:noProof/>
                <w:webHidden/>
              </w:rPr>
              <w:t>12</w:t>
            </w:r>
            <w:r>
              <w:rPr>
                <w:noProof/>
                <w:webHidden/>
              </w:rPr>
              <w:fldChar w:fldCharType="end"/>
            </w:r>
          </w:hyperlink>
        </w:p>
        <w:p w14:paraId="55CEED6F" w14:textId="70DE5C9E" w:rsidR="005E7CAB" w:rsidRDefault="005E7CAB">
          <w:pPr>
            <w:pStyle w:val="INNH3"/>
            <w:tabs>
              <w:tab w:val="right" w:leader="dot" w:pos="9062"/>
            </w:tabs>
            <w:rPr>
              <w:rFonts w:eastAsiaTheme="minorEastAsia"/>
              <w:noProof/>
              <w:kern w:val="2"/>
              <w:sz w:val="24"/>
              <w:szCs w:val="24"/>
              <w:lang w:eastAsia="nb-NO"/>
              <w14:ligatures w14:val="standardContextual"/>
            </w:rPr>
          </w:pPr>
          <w:hyperlink w:anchor="_Toc187745875" w:history="1">
            <w:r w:rsidRPr="0018389E">
              <w:rPr>
                <w:rStyle w:val="Hyperkobling"/>
                <w:noProof/>
              </w:rPr>
              <w:t>Styringsgruppe</w:t>
            </w:r>
            <w:r>
              <w:rPr>
                <w:noProof/>
                <w:webHidden/>
              </w:rPr>
              <w:tab/>
            </w:r>
            <w:r>
              <w:rPr>
                <w:noProof/>
                <w:webHidden/>
              </w:rPr>
              <w:fldChar w:fldCharType="begin"/>
            </w:r>
            <w:r>
              <w:rPr>
                <w:noProof/>
                <w:webHidden/>
              </w:rPr>
              <w:instrText xml:space="preserve"> PAGEREF _Toc187745875 \h </w:instrText>
            </w:r>
            <w:r>
              <w:rPr>
                <w:noProof/>
                <w:webHidden/>
              </w:rPr>
            </w:r>
            <w:r>
              <w:rPr>
                <w:noProof/>
                <w:webHidden/>
              </w:rPr>
              <w:fldChar w:fldCharType="separate"/>
            </w:r>
            <w:r>
              <w:rPr>
                <w:noProof/>
                <w:webHidden/>
              </w:rPr>
              <w:t>12</w:t>
            </w:r>
            <w:r>
              <w:rPr>
                <w:noProof/>
                <w:webHidden/>
              </w:rPr>
              <w:fldChar w:fldCharType="end"/>
            </w:r>
          </w:hyperlink>
        </w:p>
        <w:p w14:paraId="7E77ADA9" w14:textId="708FF9DE" w:rsidR="005E7CAB" w:rsidRDefault="005E7CAB">
          <w:pPr>
            <w:pStyle w:val="INNH3"/>
            <w:tabs>
              <w:tab w:val="right" w:leader="dot" w:pos="9062"/>
            </w:tabs>
            <w:rPr>
              <w:rFonts w:eastAsiaTheme="minorEastAsia"/>
              <w:noProof/>
              <w:kern w:val="2"/>
              <w:sz w:val="24"/>
              <w:szCs w:val="24"/>
              <w:lang w:eastAsia="nb-NO"/>
              <w14:ligatures w14:val="standardContextual"/>
            </w:rPr>
          </w:pPr>
          <w:hyperlink w:anchor="_Toc187745876" w:history="1">
            <w:r w:rsidRPr="0018389E">
              <w:rPr>
                <w:rStyle w:val="Hyperkobling"/>
                <w:noProof/>
              </w:rPr>
              <w:t>Programleder</w:t>
            </w:r>
            <w:r>
              <w:rPr>
                <w:noProof/>
                <w:webHidden/>
              </w:rPr>
              <w:tab/>
            </w:r>
            <w:r>
              <w:rPr>
                <w:noProof/>
                <w:webHidden/>
              </w:rPr>
              <w:fldChar w:fldCharType="begin"/>
            </w:r>
            <w:r>
              <w:rPr>
                <w:noProof/>
                <w:webHidden/>
              </w:rPr>
              <w:instrText xml:space="preserve"> PAGEREF _Toc187745876 \h </w:instrText>
            </w:r>
            <w:r>
              <w:rPr>
                <w:noProof/>
                <w:webHidden/>
              </w:rPr>
            </w:r>
            <w:r>
              <w:rPr>
                <w:noProof/>
                <w:webHidden/>
              </w:rPr>
              <w:fldChar w:fldCharType="separate"/>
            </w:r>
            <w:r>
              <w:rPr>
                <w:noProof/>
                <w:webHidden/>
              </w:rPr>
              <w:t>13</w:t>
            </w:r>
            <w:r>
              <w:rPr>
                <w:noProof/>
                <w:webHidden/>
              </w:rPr>
              <w:fldChar w:fldCharType="end"/>
            </w:r>
          </w:hyperlink>
        </w:p>
        <w:p w14:paraId="504E33A4" w14:textId="2C15C3F7" w:rsidR="005E7CAB" w:rsidRDefault="005E7CAB">
          <w:pPr>
            <w:pStyle w:val="INNH3"/>
            <w:tabs>
              <w:tab w:val="right" w:leader="dot" w:pos="9062"/>
            </w:tabs>
            <w:rPr>
              <w:rFonts w:eastAsiaTheme="minorEastAsia"/>
              <w:noProof/>
              <w:kern w:val="2"/>
              <w:sz w:val="24"/>
              <w:szCs w:val="24"/>
              <w:lang w:eastAsia="nb-NO"/>
              <w14:ligatures w14:val="standardContextual"/>
            </w:rPr>
          </w:pPr>
          <w:hyperlink w:anchor="_Toc187745877" w:history="1">
            <w:r w:rsidRPr="0018389E">
              <w:rPr>
                <w:rStyle w:val="Hyperkobling"/>
                <w:noProof/>
              </w:rPr>
              <w:t>Kjerneteam</w:t>
            </w:r>
            <w:r>
              <w:rPr>
                <w:noProof/>
                <w:webHidden/>
              </w:rPr>
              <w:tab/>
            </w:r>
            <w:r>
              <w:rPr>
                <w:noProof/>
                <w:webHidden/>
              </w:rPr>
              <w:fldChar w:fldCharType="begin"/>
            </w:r>
            <w:r>
              <w:rPr>
                <w:noProof/>
                <w:webHidden/>
              </w:rPr>
              <w:instrText xml:space="preserve"> PAGEREF _Toc187745877 \h </w:instrText>
            </w:r>
            <w:r>
              <w:rPr>
                <w:noProof/>
                <w:webHidden/>
              </w:rPr>
            </w:r>
            <w:r>
              <w:rPr>
                <w:noProof/>
                <w:webHidden/>
              </w:rPr>
              <w:fldChar w:fldCharType="separate"/>
            </w:r>
            <w:r>
              <w:rPr>
                <w:noProof/>
                <w:webHidden/>
              </w:rPr>
              <w:t>13</w:t>
            </w:r>
            <w:r>
              <w:rPr>
                <w:noProof/>
                <w:webHidden/>
              </w:rPr>
              <w:fldChar w:fldCharType="end"/>
            </w:r>
          </w:hyperlink>
        </w:p>
        <w:p w14:paraId="18BA5214" w14:textId="631FEF2C" w:rsidR="00F24EA1" w:rsidRPr="00DC59B5" w:rsidRDefault="00F24EA1" w:rsidP="00F24EA1">
          <w:pPr>
            <w:rPr>
              <w:b/>
              <w:bCs/>
            </w:rPr>
          </w:pPr>
          <w:r>
            <w:rPr>
              <w:b/>
              <w:bCs/>
            </w:rPr>
            <w:fldChar w:fldCharType="end"/>
          </w:r>
        </w:p>
      </w:sdtContent>
    </w:sdt>
    <w:p w14:paraId="3CCD2075" w14:textId="77777777" w:rsidR="00101337" w:rsidRDefault="00101337" w:rsidP="00523E31">
      <w:pPr>
        <w:pStyle w:val="Overskrift1"/>
      </w:pPr>
      <w:bookmarkStart w:id="0" w:name="_Toc187745858"/>
      <w:r>
        <w:t>Sammendrag</w:t>
      </w:r>
      <w:bookmarkEnd w:id="0"/>
    </w:p>
    <w:p w14:paraId="2462FC0D" w14:textId="1D3797CB" w:rsidR="00101337" w:rsidRDefault="00101337" w:rsidP="00101337">
      <w:r>
        <w:t xml:space="preserve">Halden kommune søkte i 2023 om å inngå avtale med staten om en områdesatsing, og ble prioritert i statsbudsjettet for 2024 med 5mkr. Forutsatt bevilgning </w:t>
      </w:r>
      <w:r w:rsidR="00EC3998">
        <w:t>i stortinget</w:t>
      </w:r>
      <w:r>
        <w:t xml:space="preserve"> vil Halden få 5mkr. hvert år i til sammen fem år. Kommunen har inngått avtale med staten om å jobbe for å bedre levekårene i Halden sentrum. Det skal satses på samarbeid med innbyggerne for å lage gode bomiljøer, etablere nye- og bruke møteplasser som allerede finnes i større grad. Flere ungdommer skal fullføre skoleløpet, og kommunen, ungdommer og andre skal samarbeide for å skape et tryggere sentrum. I tillegg skal det arbeides for at flere er aktive deltakere i lag og foreninger. Tiltakene med tilhørende budsjett skal beskrives i en egen handlingsplan hvert år. </w:t>
      </w:r>
    </w:p>
    <w:p w14:paraId="28FD585E" w14:textId="67495937" w:rsidR="00DC59B5" w:rsidRPr="00DC59B5" w:rsidRDefault="00EC295C" w:rsidP="00101337">
      <w:pPr>
        <w:pStyle w:val="Overskrift1"/>
      </w:pPr>
      <w:bookmarkStart w:id="1" w:name="_Toc187745859"/>
      <w:r>
        <w:lastRenderedPageBreak/>
        <w:t>Bakgrunn</w:t>
      </w:r>
      <w:bookmarkEnd w:id="1"/>
    </w:p>
    <w:p w14:paraId="0DD251E7" w14:textId="307B5737" w:rsidR="00BE201D" w:rsidRDefault="00171337" w:rsidP="00F24EA1">
      <w:r>
        <w:t xml:space="preserve">Staten og Halden kommune inngikk </w:t>
      </w:r>
      <w:r w:rsidR="00032E29">
        <w:t>10. juni</w:t>
      </w:r>
      <w:r>
        <w:t xml:space="preserve"> 2024 en intensjonsavtale om samarbeid om områdesatsinger i Halden sentrum. I statsbudsjettet for 2024 ble Halden kommune tildelt en områdesatsing</w:t>
      </w:r>
      <w:r w:rsidR="004C69CE">
        <w:t xml:space="preserve"> over fem år forutsatt fortsatt bevilgning </w:t>
      </w:r>
      <w:r w:rsidR="009967FA">
        <w:t>i stortinget</w:t>
      </w:r>
      <w:r w:rsidR="00C54FC4">
        <w:t>.</w:t>
      </w:r>
      <w:r>
        <w:t xml:space="preserve"> Denne programbeskrivelsen følger opp intensjonsavtalen, og beskriver bakgrunn, føringer, mål og arbeidsmetoder for </w:t>
      </w:r>
      <w:r w:rsidR="00BE201D">
        <w:t xml:space="preserve">områdesatsingen </w:t>
      </w:r>
      <w:r>
        <w:t xml:space="preserve">i årene fremover. Formålet med områdesatsingene er å bidra til </w:t>
      </w:r>
      <w:r w:rsidR="00BE201D">
        <w:t xml:space="preserve">et </w:t>
      </w:r>
      <w:r>
        <w:t xml:space="preserve">sosialt bærekraftig lokalsamfunn for og med innbyggerne, og å </w:t>
      </w:r>
      <w:r w:rsidR="00BE201D">
        <w:t>bidra til en positiv</w:t>
      </w:r>
      <w:r>
        <w:t xml:space="preserve"> levekårsutvikling i et langsiktig perspektiv. </w:t>
      </w:r>
    </w:p>
    <w:p w14:paraId="145C811D" w14:textId="3A055845" w:rsidR="00A800BF" w:rsidRDefault="00F75897" w:rsidP="00F24EA1">
      <w:r>
        <w:t>I</w:t>
      </w:r>
      <w:r w:rsidR="002B3E1E">
        <w:t xml:space="preserve"> k</w:t>
      </w:r>
      <w:r w:rsidR="00FA1F6D">
        <w:t>ommunepla</w:t>
      </w:r>
      <w:r w:rsidR="0046220B">
        <w:t>nen</w:t>
      </w:r>
      <w:r w:rsidR="00FA1F6D">
        <w:t>s samfunnsdel</w:t>
      </w:r>
      <w:r>
        <w:t xml:space="preserve"> står følgende</w:t>
      </w:r>
      <w:r w:rsidR="00FA1F6D">
        <w:t xml:space="preserve">: </w:t>
      </w:r>
    </w:p>
    <w:p w14:paraId="6B858503" w14:textId="5DC53132" w:rsidR="00750064" w:rsidRDefault="00FA1F6D" w:rsidP="00F24EA1">
      <w:r>
        <w:t>«</w:t>
      </w:r>
      <w:r w:rsidR="00750064">
        <w:t>Vi vil i de nærmeste stå overfor store klimautfordringer og økte sosiale forskjeller, samtidig som mer og mer vil bli automatisert og digitalisert med følge at mange arbeidsplasser vil forsvinne. Vi må jobbe nå med å løse og/eller finne strategier for disse problemstillingene for å stå rustet til å møte morgendagen. Klarer vi dette, kan vi fortsette med å gi gode velferdstilbud og skape gode levekår for Haldens innbyggere</w:t>
      </w:r>
      <w:r w:rsidR="0046220B">
        <w:t>»</w:t>
      </w:r>
      <w:r w:rsidR="00750064">
        <w:t>.</w:t>
      </w:r>
    </w:p>
    <w:p w14:paraId="4E638491" w14:textId="3B0B438F" w:rsidR="00FA1F6D" w:rsidRDefault="00A2260F" w:rsidP="00F24EA1">
      <w:r>
        <w:t xml:space="preserve">                                </w:t>
      </w:r>
      <w:r w:rsidR="00156EF8">
        <w:t xml:space="preserve">       </w:t>
      </w:r>
      <w:r>
        <w:t xml:space="preserve">       </w:t>
      </w:r>
      <w:r w:rsidR="00855079" w:rsidRPr="00855079">
        <w:rPr>
          <w:noProof/>
        </w:rPr>
        <w:drawing>
          <wp:inline distT="0" distB="0" distL="0" distR="0" wp14:anchorId="648C4F53" wp14:editId="7CFE6218">
            <wp:extent cx="2601109" cy="2295754"/>
            <wp:effectExtent l="0" t="0" r="8890" b="9525"/>
            <wp:docPr id="1675326826" name="Bilde 3" descr="En figur som viser Halden kommunes visjon. Bærekraftig utvikling, livskvalitet, sysselsetting og innovasjon, Forbedring av utdanning, Samarbeid i samfun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6826" name="Bilde 3" descr="En figur som viser Halden kommunes visjon. Bærekraftig utvikling, livskvalitet, sysselsetting og innovasjon, Forbedring av utdanning, Samarbeid i samfunne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213" cy="2314381"/>
                    </a:xfrm>
                    <a:prstGeom prst="rect">
                      <a:avLst/>
                    </a:prstGeom>
                    <a:noFill/>
                    <a:ln>
                      <a:noFill/>
                    </a:ln>
                  </pic:spPr>
                </pic:pic>
              </a:graphicData>
            </a:graphic>
          </wp:inline>
        </w:drawing>
      </w:r>
      <w:r w:rsidR="00941256">
        <w:t xml:space="preserve">    </w:t>
      </w:r>
    </w:p>
    <w:p w14:paraId="67CDB78C" w14:textId="0B4D2741" w:rsidR="00032E29" w:rsidRDefault="00FA1F6D" w:rsidP="00F24EA1">
      <w:r>
        <w:t>Visjon og målsetting</w:t>
      </w:r>
      <w:r w:rsidR="00171337">
        <w:t xml:space="preserve"> samsvarer godt med programmet for områdesatsinger i </w:t>
      </w:r>
      <w:r w:rsidR="002F61DC">
        <w:t>Halden</w:t>
      </w:r>
      <w:r w:rsidR="00171337">
        <w:t xml:space="preserve">. For å lykkes med at alle skal kunne leve gode liv uavhengig av bosted og bakgrunn, handler områdesatsingene om å styrke nærmiljøet og å bidra til å skape gode, trygge og inkluderende nabolag. For å få til dette, må vi utvikle nye måter å samarbeide og jobbe på. Alle som er en del av et </w:t>
      </w:r>
      <w:r w:rsidR="2F085193">
        <w:t>nærmiljø,</w:t>
      </w:r>
      <w:r w:rsidR="00171337">
        <w:t xml:space="preserve"> må finne sin rolle i å skape det gode nabolaget. I fellesskap kan vi finne ressursene i menneskene som bor her, i næringslivet, skoler, barnehager, andre kommunale tjenester, frivillige organisasjoner osv.</w:t>
      </w:r>
    </w:p>
    <w:p w14:paraId="54C73099" w14:textId="78D51E6A" w:rsidR="00EE36CD" w:rsidRPr="00294290" w:rsidRDefault="00171337" w:rsidP="00294290">
      <w:r>
        <w:t xml:space="preserve">I perioden </w:t>
      </w:r>
      <w:r w:rsidR="00EC295C">
        <w:t>2024-2029</w:t>
      </w:r>
      <w:r>
        <w:t xml:space="preserve"> skal vi </w:t>
      </w:r>
      <w:r w:rsidR="00EC295C">
        <w:t>rette innsatsen mot sentrum og</w:t>
      </w:r>
      <w:r>
        <w:t xml:space="preserve"> </w:t>
      </w:r>
      <w:r w:rsidR="00EC295C">
        <w:t>videre</w:t>
      </w:r>
      <w:r>
        <w:t xml:space="preserve">utvikle </w:t>
      </w:r>
      <w:r w:rsidR="00F13226">
        <w:t xml:space="preserve">det, samtidig som vi skal utvikle </w:t>
      </w:r>
      <w:r w:rsidR="008966CF">
        <w:t>og hente</w:t>
      </w:r>
      <w:r w:rsidR="00F13226">
        <w:t xml:space="preserve"> ut synergier fra allerede etablerte tiltak. </w:t>
      </w:r>
    </w:p>
    <w:p w14:paraId="5ECAEF80" w14:textId="77777777" w:rsidR="00294290" w:rsidRDefault="00294290" w:rsidP="0075306F">
      <w:pPr>
        <w:pStyle w:val="Overskrift2"/>
      </w:pPr>
    </w:p>
    <w:p w14:paraId="01CF4846" w14:textId="50120808" w:rsidR="00400171" w:rsidRDefault="00E0422B" w:rsidP="006E7D74">
      <w:pPr>
        <w:pStyle w:val="Overskrift1"/>
      </w:pPr>
      <w:bookmarkStart w:id="2" w:name="_Toc187745860"/>
      <w:r>
        <w:t>Begrepsavklaring</w:t>
      </w:r>
      <w:bookmarkEnd w:id="2"/>
    </w:p>
    <w:p w14:paraId="081459A9" w14:textId="77777777" w:rsidR="00400171" w:rsidRDefault="00400171" w:rsidP="006E7D74">
      <w:pPr>
        <w:pStyle w:val="Overskrift2"/>
      </w:pPr>
      <w:bookmarkStart w:id="3" w:name="_Toc187745861"/>
      <w:r w:rsidRPr="00A930C9">
        <w:t>Hva er en områdesatsing?</w:t>
      </w:r>
      <w:bookmarkEnd w:id="3"/>
    </w:p>
    <w:p w14:paraId="0FC04CAA" w14:textId="0D8F34EA" w:rsidR="00400171" w:rsidRDefault="00400171" w:rsidP="00400171">
      <w:r w:rsidRPr="00D72017">
        <w:t>Områdesatsingene er basert på en langsiktig intensjonsavtale mellom stat og kommune om en ekstra innsats i levekårsutsatte byområder.</w:t>
      </w:r>
      <w:r w:rsidR="002C51DB">
        <w:t xml:space="preserve"> Staten </w:t>
      </w:r>
      <w:r w:rsidR="00500409">
        <w:t xml:space="preserve">bevilger ekstra penger til </w:t>
      </w:r>
      <w:r w:rsidR="00C3213B">
        <w:t>ordningen.</w:t>
      </w:r>
      <w:r w:rsidRPr="00D72017">
        <w:t xml:space="preserve"> Områdesatsingene </w:t>
      </w:r>
      <w:r w:rsidRPr="00D72017">
        <w:lastRenderedPageBreak/>
        <w:t>skal blant annet bidra til bedre samordning av virkemidler og samarbeid på tvers av sektorer og forvaltningsnivåer. Formålet med tilskuddet til områdesatsinger i byer er å bidra til å utjevne sosial ulikhet ved at flere beboere i områder med særskilte levekårsutfordringer kan bli økonomisk selvstendige gjennom arbeid, og bli aktive deltakere i lokalsamfunn og storsamfunn</w:t>
      </w:r>
      <w:r w:rsidR="008B40D3">
        <w:t>.</w:t>
      </w:r>
    </w:p>
    <w:p w14:paraId="61E14AF3" w14:textId="395390F9" w:rsidR="00E0422B" w:rsidRDefault="00400171" w:rsidP="00E0422B">
      <w:r>
        <w:t xml:space="preserve">Områdesatsingen </w:t>
      </w:r>
      <w:r w:rsidRPr="00D72017">
        <w:t>skal også bidra til varige forbedringer av tjenester og til bedre fysiske og sosiale nærmiljøkvaliteter. Midlene</w:t>
      </w:r>
      <w:r w:rsidR="00011C4A">
        <w:t xml:space="preserve"> kommunen har fått</w:t>
      </w:r>
      <w:r w:rsidR="002C51DB">
        <w:t>,</w:t>
      </w:r>
      <w:r w:rsidRPr="00D72017">
        <w:t xml:space="preserve"> kan for eksempel brukes til å dekke behovet for kartlegging og utredningsarbeid, prosjektledelse, medvirkningsprosesser, samt gjennomføring av konkrete tiltak.</w:t>
      </w:r>
      <w:r w:rsidR="005E1F0D">
        <w:t xml:space="preserve"> Tilskuddet kan ikke brukes til ordinær drift eller </w:t>
      </w:r>
      <w:r w:rsidR="00A863B7">
        <w:t>kompensere for kutt i kommunale budsjetter.</w:t>
      </w:r>
    </w:p>
    <w:p w14:paraId="2528C2D6" w14:textId="7A0FF869" w:rsidR="00E0422B" w:rsidRDefault="00E0422B" w:rsidP="006E7D74">
      <w:pPr>
        <w:pStyle w:val="Overskrift2"/>
      </w:pPr>
      <w:bookmarkStart w:id="4" w:name="_Toc187745862"/>
      <w:r>
        <w:t>Program</w:t>
      </w:r>
      <w:bookmarkEnd w:id="4"/>
    </w:p>
    <w:p w14:paraId="4DF18589" w14:textId="4DCE814A" w:rsidR="00EC3BDD" w:rsidRDefault="00CF5CD8" w:rsidP="00EC3BDD">
      <w:r>
        <w:t xml:space="preserve">Et </w:t>
      </w:r>
      <w:r w:rsidR="00FD1264">
        <w:t>p</w:t>
      </w:r>
      <w:r>
        <w:t xml:space="preserve">rogram </w:t>
      </w:r>
      <w:r w:rsidRPr="00CF5CD8">
        <w:t xml:space="preserve">er en tidsbegrenset og fleksibel organisasjonsform etablert for å løse et avgrenset oppdrag. Programmet har en koordinerende rolle som skal sikre </w:t>
      </w:r>
      <w:r>
        <w:t>at all</w:t>
      </w:r>
      <w:r w:rsidRPr="00CF5CD8">
        <w:t xml:space="preserve"> innsats</w:t>
      </w:r>
      <w:r>
        <w:t xml:space="preserve"> jobber mot det samme målet. Et program har mange </w:t>
      </w:r>
      <w:r w:rsidRPr="00CF5CD8">
        <w:t>aktøre</w:t>
      </w:r>
      <w:r>
        <w:t>r</w:t>
      </w:r>
      <w:r w:rsidRPr="00CF5CD8">
        <w:t xml:space="preserve">, der </w:t>
      </w:r>
      <w:r w:rsidR="00DD0A66">
        <w:t>oppdraget for alle</w:t>
      </w:r>
      <w:r w:rsidR="006838BD">
        <w:t xml:space="preserve"> er å realisere mål og gevinster. </w:t>
      </w:r>
      <w:r w:rsidRPr="00CF5CD8">
        <w:t xml:space="preserve"> </w:t>
      </w:r>
    </w:p>
    <w:p w14:paraId="39DE8AD2" w14:textId="253DA9EE" w:rsidR="008966CF" w:rsidRDefault="009D31E3" w:rsidP="00F24EA1">
      <w:r>
        <w:t>Et program kan organiseres på tvers av organisatoriske og budsjettmessige</w:t>
      </w:r>
      <w:r w:rsidR="00C41C2B">
        <w:t xml:space="preserve"> hierarkier. </w:t>
      </w:r>
    </w:p>
    <w:p w14:paraId="408960EF" w14:textId="53D80F7D" w:rsidR="008966CF" w:rsidRDefault="00A0401C" w:rsidP="006E7D74">
      <w:pPr>
        <w:pStyle w:val="Overskrift1"/>
      </w:pPr>
      <w:bookmarkStart w:id="5" w:name="_Toc187745863"/>
      <w:r w:rsidRPr="00A930C9">
        <w:t xml:space="preserve">Bakgrunn for valg av Sentrum som </w:t>
      </w:r>
      <w:r w:rsidR="00A930C9" w:rsidRPr="00A930C9">
        <w:t>sted for områdesatsingen</w:t>
      </w:r>
      <w:bookmarkEnd w:id="5"/>
    </w:p>
    <w:p w14:paraId="0A95EB65" w14:textId="3754A324" w:rsidR="00FE738D" w:rsidRDefault="00BE797C" w:rsidP="00BE797C">
      <w:r w:rsidRPr="00101D0D">
        <w:t xml:space="preserve">Halden kommune gjorde en vurdering av levekårutfordringene i sentrumsområdet som en del av </w:t>
      </w:r>
      <w:r>
        <w:t xml:space="preserve">kunnskapsgrunnlaget til </w:t>
      </w:r>
      <w:r w:rsidRPr="00101D0D">
        <w:t>arbeidet med sentrumsplan</w:t>
      </w:r>
      <w:r>
        <w:t xml:space="preserve"> allerede i 2013</w:t>
      </w:r>
      <w:r w:rsidRPr="00101D0D">
        <w:t xml:space="preserve">. På bakgrunn av dette arbeidet </w:t>
      </w:r>
      <w:r w:rsidR="00216D9A" w:rsidRPr="00216D9A">
        <w:rPr>
          <w:noProof/>
        </w:rPr>
        <w:drawing>
          <wp:inline distT="0" distB="0" distL="0" distR="0" wp14:anchorId="45036548" wp14:editId="0AB088FF">
            <wp:extent cx="5760720" cy="3305810"/>
            <wp:effectExtent l="0" t="0" r="0" b="8890"/>
            <wp:docPr id="8" name="Plassholder for innhold 7" descr="Et bilde som inneholder tekst, skjermbilde, Font, nummer&#10;&#10;Automatisk generert beskrivelse">
              <a:extLst xmlns:a="http://schemas.openxmlformats.org/drawingml/2006/main">
                <a:ext uri="{FF2B5EF4-FFF2-40B4-BE49-F238E27FC236}">
                  <a16:creationId xmlns:a16="http://schemas.microsoft.com/office/drawing/2014/main" id="{9365EBA5-ED22-CD92-B33E-0A36AB42C1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lassholder for innhold 7" descr="Et bilde som inneholder tekst, skjermbilde, Font, nummer&#10;&#10;Automatisk generert beskrivelse">
                      <a:extLst>
                        <a:ext uri="{FF2B5EF4-FFF2-40B4-BE49-F238E27FC236}">
                          <a16:creationId xmlns:a16="http://schemas.microsoft.com/office/drawing/2014/main" id="{9365EBA5-ED22-CD92-B33E-0A36AB42C110}"/>
                        </a:ext>
                      </a:extLst>
                    </pic:cNvPr>
                    <pic:cNvPicPr>
                      <a:picLocks noGrp="1" noChangeAspect="1"/>
                    </pic:cNvPicPr>
                  </pic:nvPicPr>
                  <pic:blipFill>
                    <a:blip r:embed="rId14"/>
                    <a:stretch>
                      <a:fillRect/>
                    </a:stretch>
                  </pic:blipFill>
                  <pic:spPr>
                    <a:xfrm>
                      <a:off x="0" y="0"/>
                      <a:ext cx="5760720" cy="3305810"/>
                    </a:xfrm>
                    <a:prstGeom prst="rect">
                      <a:avLst/>
                    </a:prstGeom>
                  </pic:spPr>
                </pic:pic>
              </a:graphicData>
            </a:graphic>
          </wp:inline>
        </w:drawing>
      </w:r>
      <w:r w:rsidRPr="00101D0D">
        <w:t xml:space="preserve">ble det avdekket store forskjeller internt i planområdet og opp mot andre områder i </w:t>
      </w:r>
      <w:r w:rsidR="0093557B">
        <w:t>kommunen</w:t>
      </w:r>
      <w:r w:rsidRPr="00101D0D">
        <w:t>. Sentrumsplanens innretning ble å legge forhold til rette for å motvirke den negative utviklingen vi så.</w:t>
      </w:r>
      <w:r>
        <w:t xml:space="preserve"> Målet var å løfte o</w:t>
      </w:r>
      <w:r w:rsidRPr="00101D0D">
        <w:t>mråder med opphopning av utfordringer, liten fornyelse og lav status som bo og leveområde.</w:t>
      </w:r>
    </w:p>
    <w:p w14:paraId="5B32758D" w14:textId="0EE5207C" w:rsidR="00E0422B" w:rsidRDefault="00E0422B" w:rsidP="00E0422B">
      <w:pPr>
        <w:pStyle w:val="Overskrift2"/>
      </w:pPr>
      <w:bookmarkStart w:id="6" w:name="_Toc187745864"/>
      <w:r>
        <w:lastRenderedPageBreak/>
        <w:t>Geografisk avgrensing</w:t>
      </w:r>
      <w:bookmarkEnd w:id="6"/>
    </w:p>
    <w:p w14:paraId="72273A50" w14:textId="2C4F1293" w:rsidR="0081623A" w:rsidRDefault="0096258C" w:rsidP="0081623A">
      <w:r>
        <w:t xml:space="preserve">              </w:t>
      </w:r>
      <w:r w:rsidR="00B5558C">
        <w:rPr>
          <w:noProof/>
        </w:rPr>
        <w:drawing>
          <wp:inline distT="0" distB="0" distL="0" distR="0" wp14:anchorId="00702DA1" wp14:editId="7D8991F1">
            <wp:extent cx="4488065" cy="3173605"/>
            <wp:effectExtent l="0" t="0" r="8255" b="8255"/>
            <wp:docPr id="840642476" name="Bilde 2" descr="Bildet viser et kart over Halden med en rød strek som viser planområdet for sentrumspla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42476" name="Bilde 2" descr="Bildet viser et kart over Halden med en rød strek som viser planområdet for sentrumsplane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8715" cy="3188207"/>
                    </a:xfrm>
                    <a:prstGeom prst="rect">
                      <a:avLst/>
                    </a:prstGeom>
                    <a:noFill/>
                    <a:ln>
                      <a:noFill/>
                    </a:ln>
                  </pic:spPr>
                </pic:pic>
              </a:graphicData>
            </a:graphic>
          </wp:inline>
        </w:drawing>
      </w:r>
    </w:p>
    <w:p w14:paraId="677A9C30" w14:textId="245EB7E4" w:rsidR="000F312F" w:rsidRDefault="0081623A" w:rsidP="0081623A">
      <w:pPr>
        <w:pStyle w:val="Overskrift2"/>
      </w:pPr>
      <w:bookmarkStart w:id="7" w:name="_Toc187745865"/>
      <w:r>
        <w:t>Sosioøkonomiske ulikheter</w:t>
      </w:r>
      <w:bookmarkEnd w:id="7"/>
    </w:p>
    <w:p w14:paraId="580AB251" w14:textId="03425E97" w:rsidR="0081623A" w:rsidRPr="0081623A" w:rsidRDefault="006E77EF" w:rsidP="0081623A">
      <w:r>
        <w:rPr>
          <w:noProof/>
        </w:rPr>
        <w:t xml:space="preserve">                              </w:t>
      </w:r>
      <w:r w:rsidR="0081623A" w:rsidRPr="0081623A">
        <w:rPr>
          <w:noProof/>
        </w:rPr>
        <w:drawing>
          <wp:inline distT="0" distB="0" distL="0" distR="0" wp14:anchorId="298E6D7A" wp14:editId="6221D06F">
            <wp:extent cx="3579638" cy="3120345"/>
            <wp:effectExtent l="0" t="0" r="1905" b="4445"/>
            <wp:docPr id="2135331172" name="Bilde 7" descr="En figur som viser et tre med røtter. Tema er sosioøkonomiske ulikheter i Halden sentrum. Ut fra røttene er det prikket linjer til tekst som sier hva som påvirker ulikhetene: Eldre befolkning, Utflytting av familier, mangel på møteplasser for ungdom, Høy leievariabilitet, lav innt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31172" name="Bilde 7" descr="En figur som viser et tre med røtter. Tema er sosioøkonomiske ulikheter i Halden sentrum. Ut fra røttene er det prikket linjer til tekst som sier hva som påvirker ulikhetene: Eldre befolkning, Utflytting av familier, mangel på møteplasser for ungdom, Høy leievariabilitet, lav inntek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5143" cy="3142577"/>
                    </a:xfrm>
                    <a:prstGeom prst="rect">
                      <a:avLst/>
                    </a:prstGeom>
                    <a:noFill/>
                    <a:ln>
                      <a:noFill/>
                    </a:ln>
                  </pic:spPr>
                </pic:pic>
              </a:graphicData>
            </a:graphic>
          </wp:inline>
        </w:drawing>
      </w:r>
    </w:p>
    <w:p w14:paraId="6F171E1D" w14:textId="77777777" w:rsidR="002D3584" w:rsidRDefault="002D3584" w:rsidP="00A930C9"/>
    <w:p w14:paraId="560D0E78" w14:textId="7E93B667" w:rsidR="00A930C9" w:rsidRDefault="00254583" w:rsidP="006E7D74">
      <w:pPr>
        <w:pStyle w:val="Overskrift1"/>
      </w:pPr>
      <w:bookmarkStart w:id="8" w:name="_Toc187745866"/>
      <w:r>
        <w:t>Innholdet i avtalen</w:t>
      </w:r>
      <w:r w:rsidR="00946925">
        <w:t xml:space="preserve"> med staten</w:t>
      </w:r>
      <w:bookmarkEnd w:id="8"/>
    </w:p>
    <w:p w14:paraId="1DB28E88" w14:textId="1F8E3CA6" w:rsidR="007641AE" w:rsidRPr="006B65FA" w:rsidRDefault="007641AE" w:rsidP="006B65FA">
      <w:pPr>
        <w:rPr>
          <w:rFonts w:cstheme="minorHAnsi"/>
        </w:rPr>
      </w:pPr>
      <w:r w:rsidRPr="00975B3B">
        <w:rPr>
          <w:rFonts w:cstheme="minorHAnsi"/>
        </w:rPr>
        <w:t xml:space="preserve">Halden kommune ønsker å legge til rette for at innbyggerne i sentrumsområdet skal samhandle </w:t>
      </w:r>
      <w:r w:rsidR="001636D0" w:rsidRPr="00975B3B">
        <w:rPr>
          <w:rFonts w:cstheme="minorHAnsi"/>
        </w:rPr>
        <w:t>mer</w:t>
      </w:r>
      <w:r w:rsidRPr="00975B3B">
        <w:rPr>
          <w:rFonts w:cstheme="minorHAnsi"/>
        </w:rPr>
        <w:t xml:space="preserve">. De som allerede bor der skal få et bedre nærmiljø, og området skal bli attraktivt for flere.  Levekårene i sentrum skal forbedres. Boliger, </w:t>
      </w:r>
      <w:r w:rsidR="00293B67">
        <w:rPr>
          <w:rFonts w:cstheme="minorHAnsi"/>
        </w:rPr>
        <w:t>m</w:t>
      </w:r>
      <w:r w:rsidRPr="00975B3B">
        <w:rPr>
          <w:rFonts w:cstheme="minorHAnsi"/>
        </w:rPr>
        <w:t xml:space="preserve">øteplasser, gjennomføring av </w:t>
      </w:r>
      <w:r w:rsidR="002A2D99">
        <w:rPr>
          <w:rFonts w:cstheme="minorHAnsi"/>
        </w:rPr>
        <w:t>utdannings</w:t>
      </w:r>
      <w:r w:rsidRPr="00975B3B">
        <w:rPr>
          <w:rFonts w:cstheme="minorHAnsi"/>
        </w:rPr>
        <w:t>løpet, jobb, mulighet for å ha en aktiv fritid og forebygge for kriminalitet, vil være hovedinnholdet for områdesatsingen i Halden.</w:t>
      </w:r>
    </w:p>
    <w:p w14:paraId="6612AFFA" w14:textId="490F6036" w:rsidR="007641AE" w:rsidRPr="00975B3B" w:rsidRDefault="007641AE" w:rsidP="007641AE">
      <w:pPr>
        <w:spacing w:after="160" w:line="259" w:lineRule="auto"/>
        <w:rPr>
          <w:rFonts w:cstheme="minorHAnsi"/>
        </w:rPr>
      </w:pPr>
      <w:r w:rsidRPr="00975B3B">
        <w:rPr>
          <w:rFonts w:cstheme="minorHAnsi"/>
        </w:rPr>
        <w:lastRenderedPageBreak/>
        <w:t>Halden har definert disse</w:t>
      </w:r>
      <w:r w:rsidR="00E0422B" w:rsidRPr="00975B3B">
        <w:rPr>
          <w:rFonts w:cstheme="minorHAnsi"/>
        </w:rPr>
        <w:t xml:space="preserve"> fire</w:t>
      </w:r>
      <w:r w:rsidRPr="00975B3B">
        <w:rPr>
          <w:rFonts w:cstheme="minorHAnsi"/>
        </w:rPr>
        <w:t xml:space="preserve"> </w:t>
      </w:r>
      <w:r w:rsidR="008C2A13" w:rsidRPr="00975B3B">
        <w:rPr>
          <w:rFonts w:cstheme="minorHAnsi"/>
        </w:rPr>
        <w:t>innsatsområdene</w:t>
      </w:r>
      <w:r w:rsidRPr="00975B3B">
        <w:rPr>
          <w:rFonts w:cstheme="minorHAnsi"/>
        </w:rPr>
        <w:t xml:space="preserve"> for områdesatsingen: </w:t>
      </w:r>
    </w:p>
    <w:p w14:paraId="75F5E8FA" w14:textId="77777777" w:rsidR="007641AE" w:rsidRPr="00975B3B" w:rsidRDefault="007641AE" w:rsidP="007641AE">
      <w:pPr>
        <w:pStyle w:val="Listeavsnitt"/>
        <w:numPr>
          <w:ilvl w:val="0"/>
          <w:numId w:val="1"/>
        </w:numPr>
        <w:spacing w:after="160" w:line="259" w:lineRule="auto"/>
        <w:rPr>
          <w:rFonts w:asciiTheme="minorHAnsi" w:hAnsiTheme="minorHAnsi" w:cstheme="minorHAnsi"/>
          <w:color w:val="auto"/>
        </w:rPr>
      </w:pPr>
      <w:r w:rsidRPr="00975B3B">
        <w:rPr>
          <w:rFonts w:asciiTheme="minorHAnsi" w:hAnsiTheme="minorHAnsi" w:cstheme="minorHAnsi"/>
          <w:color w:val="auto"/>
        </w:rPr>
        <w:t>Boliger, bomiljø og oppvekstsvilkår.</w:t>
      </w:r>
    </w:p>
    <w:p w14:paraId="75F7B2E2" w14:textId="77777777" w:rsidR="007641AE" w:rsidRPr="00975B3B" w:rsidRDefault="007641AE" w:rsidP="007641AE">
      <w:pPr>
        <w:pStyle w:val="Listeavsnitt"/>
        <w:numPr>
          <w:ilvl w:val="0"/>
          <w:numId w:val="2"/>
        </w:numPr>
        <w:spacing w:after="160" w:line="259" w:lineRule="auto"/>
        <w:rPr>
          <w:rFonts w:asciiTheme="minorHAnsi" w:hAnsiTheme="minorHAnsi" w:cstheme="minorHAnsi"/>
          <w:color w:val="auto"/>
        </w:rPr>
      </w:pPr>
      <w:r w:rsidRPr="00975B3B">
        <w:rPr>
          <w:rFonts w:asciiTheme="minorHAnsi" w:hAnsiTheme="minorHAnsi" w:cstheme="minorHAnsi"/>
          <w:color w:val="auto"/>
        </w:rPr>
        <w:t>Stimulere til bygging av boliger tilpasset innbyggernes behov og betalingsevne. Styrke kvaliteten på offentlige rom.</w:t>
      </w:r>
    </w:p>
    <w:p w14:paraId="3A966FE1" w14:textId="77777777" w:rsidR="007641AE" w:rsidRPr="00975B3B" w:rsidRDefault="007641AE" w:rsidP="007641AE">
      <w:pPr>
        <w:pStyle w:val="Listeavsnitt"/>
        <w:numPr>
          <w:ilvl w:val="0"/>
          <w:numId w:val="2"/>
        </w:numPr>
        <w:spacing w:after="160" w:line="259" w:lineRule="auto"/>
        <w:rPr>
          <w:rFonts w:asciiTheme="minorHAnsi" w:hAnsiTheme="minorHAnsi" w:cstheme="minorHAnsi"/>
          <w:color w:val="auto"/>
        </w:rPr>
      </w:pPr>
      <w:r w:rsidRPr="00975B3B">
        <w:rPr>
          <w:rFonts w:asciiTheme="minorHAnsi" w:hAnsiTheme="minorHAnsi" w:cstheme="minorHAnsi"/>
          <w:color w:val="auto"/>
        </w:rPr>
        <w:t>Bedre barn og unges oppvekstsvilkår</w:t>
      </w:r>
    </w:p>
    <w:p w14:paraId="384ED43E" w14:textId="1E73C842" w:rsidR="007641AE" w:rsidRPr="00975B3B" w:rsidRDefault="007641AE" w:rsidP="007641AE">
      <w:pPr>
        <w:pStyle w:val="Listeavsnitt"/>
        <w:numPr>
          <w:ilvl w:val="0"/>
          <w:numId w:val="1"/>
        </w:numPr>
        <w:spacing w:after="160" w:line="259" w:lineRule="auto"/>
        <w:rPr>
          <w:rFonts w:asciiTheme="minorHAnsi" w:hAnsiTheme="minorHAnsi" w:cstheme="minorHAnsi"/>
          <w:color w:val="auto"/>
        </w:rPr>
      </w:pPr>
      <w:r w:rsidRPr="00975B3B">
        <w:rPr>
          <w:rFonts w:asciiTheme="minorHAnsi" w:hAnsiTheme="minorHAnsi" w:cstheme="minorHAnsi"/>
          <w:color w:val="auto"/>
        </w:rPr>
        <w:t xml:space="preserve">«Kunnskap i sentrum», </w:t>
      </w:r>
      <w:r w:rsidR="00F20BF6">
        <w:rPr>
          <w:rFonts w:asciiTheme="minorHAnsi" w:hAnsiTheme="minorHAnsi" w:cstheme="minorHAnsi"/>
          <w:color w:val="auto"/>
        </w:rPr>
        <w:t>utdan</w:t>
      </w:r>
      <w:r w:rsidR="00274BFE">
        <w:rPr>
          <w:rFonts w:asciiTheme="minorHAnsi" w:hAnsiTheme="minorHAnsi" w:cstheme="minorHAnsi"/>
          <w:color w:val="auto"/>
        </w:rPr>
        <w:t xml:space="preserve">ning, </w:t>
      </w:r>
      <w:r w:rsidRPr="00975B3B">
        <w:rPr>
          <w:rFonts w:asciiTheme="minorHAnsi" w:hAnsiTheme="minorHAnsi" w:cstheme="minorHAnsi"/>
          <w:color w:val="auto"/>
        </w:rPr>
        <w:t>arbeid, og fritid.</w:t>
      </w:r>
    </w:p>
    <w:p w14:paraId="43312FA1" w14:textId="1A826009" w:rsidR="007641AE" w:rsidRPr="00975B3B" w:rsidRDefault="007641AE" w:rsidP="007641AE">
      <w:pPr>
        <w:pStyle w:val="Listeavsnitt"/>
        <w:numPr>
          <w:ilvl w:val="0"/>
          <w:numId w:val="2"/>
        </w:numPr>
        <w:spacing w:after="160" w:line="259" w:lineRule="auto"/>
        <w:rPr>
          <w:rFonts w:asciiTheme="minorHAnsi" w:hAnsiTheme="minorHAnsi" w:cstheme="minorHAnsi"/>
          <w:color w:val="auto"/>
        </w:rPr>
      </w:pPr>
      <w:r w:rsidRPr="00975B3B">
        <w:rPr>
          <w:rFonts w:asciiTheme="minorHAnsi" w:hAnsiTheme="minorHAnsi" w:cstheme="minorHAnsi"/>
          <w:color w:val="auto"/>
        </w:rPr>
        <w:t xml:space="preserve">Økt sysselsetting, gjennomføring av </w:t>
      </w:r>
      <w:r w:rsidR="000B4B2D">
        <w:rPr>
          <w:rFonts w:asciiTheme="minorHAnsi" w:hAnsiTheme="minorHAnsi" w:cstheme="minorHAnsi"/>
          <w:color w:val="auto"/>
        </w:rPr>
        <w:t>utdannin</w:t>
      </w:r>
      <w:r w:rsidR="00376C18">
        <w:rPr>
          <w:rFonts w:asciiTheme="minorHAnsi" w:hAnsiTheme="minorHAnsi" w:cstheme="minorHAnsi"/>
          <w:color w:val="auto"/>
        </w:rPr>
        <w:t>gs</w:t>
      </w:r>
      <w:r w:rsidRPr="00975B3B">
        <w:rPr>
          <w:rFonts w:asciiTheme="minorHAnsi" w:hAnsiTheme="minorHAnsi" w:cstheme="minorHAnsi"/>
          <w:color w:val="auto"/>
        </w:rPr>
        <w:t xml:space="preserve">løpet, fritidsaktiviteter, for å hindre tidlig utenforskap hos barn og unge. </w:t>
      </w:r>
    </w:p>
    <w:p w14:paraId="50FD1CE9" w14:textId="77777777" w:rsidR="007641AE" w:rsidRPr="00975B3B" w:rsidRDefault="007641AE" w:rsidP="007641AE">
      <w:pPr>
        <w:pStyle w:val="Listeavsnitt"/>
        <w:numPr>
          <w:ilvl w:val="0"/>
          <w:numId w:val="1"/>
        </w:numPr>
        <w:spacing w:after="160" w:line="259" w:lineRule="auto"/>
        <w:rPr>
          <w:rFonts w:asciiTheme="minorHAnsi" w:hAnsiTheme="minorHAnsi" w:cstheme="minorHAnsi"/>
          <w:color w:val="auto"/>
        </w:rPr>
      </w:pPr>
      <w:r w:rsidRPr="00975B3B">
        <w:rPr>
          <w:rFonts w:asciiTheme="minorHAnsi" w:hAnsiTheme="minorHAnsi" w:cstheme="minorHAnsi"/>
          <w:color w:val="auto"/>
        </w:rPr>
        <w:t>Møteplasser</w:t>
      </w:r>
    </w:p>
    <w:p w14:paraId="194B064A" w14:textId="77777777" w:rsidR="007641AE" w:rsidRPr="00975B3B" w:rsidRDefault="007641AE" w:rsidP="007641AE">
      <w:pPr>
        <w:pStyle w:val="Listeavsnitt"/>
        <w:numPr>
          <w:ilvl w:val="0"/>
          <w:numId w:val="2"/>
        </w:numPr>
        <w:spacing w:after="160" w:line="259" w:lineRule="auto"/>
        <w:rPr>
          <w:rFonts w:asciiTheme="minorHAnsi" w:hAnsiTheme="minorHAnsi" w:cstheme="minorHAnsi"/>
          <w:color w:val="auto"/>
        </w:rPr>
      </w:pPr>
      <w:r w:rsidRPr="00975B3B">
        <w:rPr>
          <w:rFonts w:asciiTheme="minorHAnsi" w:hAnsiTheme="minorHAnsi" w:cstheme="minorHAnsi"/>
          <w:color w:val="auto"/>
        </w:rPr>
        <w:t xml:space="preserve">Nye og bedre utnyttelse av eksisterende, for å fremme aktivitet og deltakelse. </w:t>
      </w:r>
    </w:p>
    <w:p w14:paraId="6E3D1115" w14:textId="77777777" w:rsidR="007641AE" w:rsidRPr="00975B3B" w:rsidRDefault="007641AE" w:rsidP="007641AE">
      <w:pPr>
        <w:pStyle w:val="Listeavsnitt"/>
        <w:numPr>
          <w:ilvl w:val="0"/>
          <w:numId w:val="2"/>
        </w:numPr>
        <w:spacing w:after="160" w:line="259" w:lineRule="auto"/>
        <w:rPr>
          <w:rFonts w:asciiTheme="minorHAnsi" w:hAnsiTheme="minorHAnsi" w:cstheme="minorHAnsi"/>
          <w:color w:val="auto"/>
        </w:rPr>
      </w:pPr>
      <w:r w:rsidRPr="00975B3B">
        <w:rPr>
          <w:rFonts w:asciiTheme="minorHAnsi" w:hAnsiTheme="minorHAnsi" w:cstheme="minorHAnsi"/>
          <w:color w:val="auto"/>
        </w:rPr>
        <w:t>Legge til rette for utøvelse av idrett, kultur og annen aktivitet for å bedre innbyggernes fysiske og psykiske helse.</w:t>
      </w:r>
    </w:p>
    <w:p w14:paraId="37C5486B" w14:textId="2BE4B0D8" w:rsidR="007641AE" w:rsidRPr="00975B3B" w:rsidRDefault="007641AE" w:rsidP="007641AE">
      <w:pPr>
        <w:pStyle w:val="Listeavsnitt"/>
        <w:numPr>
          <w:ilvl w:val="0"/>
          <w:numId w:val="1"/>
        </w:numPr>
        <w:spacing w:after="160" w:line="259" w:lineRule="auto"/>
        <w:rPr>
          <w:rFonts w:asciiTheme="minorHAnsi" w:hAnsiTheme="minorHAnsi" w:cstheme="minorHAnsi"/>
          <w:color w:val="auto"/>
        </w:rPr>
      </w:pPr>
      <w:r w:rsidRPr="00975B3B">
        <w:rPr>
          <w:rFonts w:asciiTheme="minorHAnsi" w:hAnsiTheme="minorHAnsi" w:cstheme="minorHAnsi"/>
          <w:color w:val="auto"/>
        </w:rPr>
        <w:t>Forebygge kriminalitet.</w:t>
      </w:r>
    </w:p>
    <w:p w14:paraId="4316F63D" w14:textId="77777777" w:rsidR="00AA74A0" w:rsidRDefault="00F82433" w:rsidP="006B65FA">
      <w:pPr>
        <w:spacing w:after="160" w:line="259" w:lineRule="auto"/>
        <w:rPr>
          <w:rFonts w:cstheme="minorHAnsi"/>
        </w:rPr>
      </w:pPr>
      <w:r w:rsidRPr="00F82433">
        <w:rPr>
          <w:rFonts w:cstheme="minorHAnsi"/>
        </w:rPr>
        <w:t>Kommunen skal utarbeide årlige handlingsplaner som framlegges departementet. Sammen med</w:t>
      </w:r>
      <w:r w:rsidR="00AA74A0">
        <w:rPr>
          <w:rFonts w:cstheme="minorHAnsi"/>
        </w:rPr>
        <w:t xml:space="preserve"> </w:t>
      </w:r>
      <w:r w:rsidRPr="00F82433">
        <w:rPr>
          <w:rFonts w:cstheme="minorHAnsi"/>
        </w:rPr>
        <w:t xml:space="preserve">avtale og programbeskrivelse utgjør dette styringsdokumentene for områdesatsingen i Halden kommune. </w:t>
      </w:r>
    </w:p>
    <w:p w14:paraId="461555BB" w14:textId="1ACCEFC4" w:rsidR="003B6883" w:rsidRPr="006B65FA" w:rsidRDefault="00F82433" w:rsidP="006B65FA">
      <w:pPr>
        <w:spacing w:after="160" w:line="259" w:lineRule="auto"/>
        <w:rPr>
          <w:rFonts w:cstheme="minorHAnsi"/>
        </w:rPr>
      </w:pPr>
      <w:r w:rsidRPr="00F82433">
        <w:rPr>
          <w:rFonts w:cstheme="minorHAnsi"/>
        </w:rPr>
        <w:t>Handlingsplanene legges også til grunn ved statens vurdering av årlige tilskudd til</w:t>
      </w:r>
      <w:r>
        <w:rPr>
          <w:rFonts w:cstheme="minorHAnsi"/>
        </w:rPr>
        <w:t xml:space="preserve"> </w:t>
      </w:r>
      <w:r w:rsidRPr="00F82433">
        <w:rPr>
          <w:rFonts w:cstheme="minorHAnsi"/>
        </w:rPr>
        <w:t>kommunens områdesatsing</w:t>
      </w:r>
      <w:r>
        <w:rPr>
          <w:rFonts w:cstheme="minorHAnsi"/>
        </w:rPr>
        <w:t>.</w:t>
      </w:r>
    </w:p>
    <w:p w14:paraId="54A960F1" w14:textId="77777777" w:rsidR="00E0422B" w:rsidRDefault="00E0422B" w:rsidP="009E628E">
      <w:pPr>
        <w:pStyle w:val="Listeavsnitt"/>
        <w:spacing w:after="160" w:line="259" w:lineRule="auto"/>
        <w:ind w:left="1080"/>
        <w:rPr>
          <w:rFonts w:ascii="Source Sans Pro" w:hAnsi="Source Sans Pro"/>
          <w:color w:val="auto"/>
          <w:sz w:val="24"/>
          <w:szCs w:val="24"/>
        </w:rPr>
      </w:pPr>
    </w:p>
    <w:p w14:paraId="3AE19801" w14:textId="18A29C44" w:rsidR="00566715" w:rsidRDefault="0083355F" w:rsidP="00566715">
      <w:pPr>
        <w:pStyle w:val="Listeavsnitt"/>
        <w:keepNext/>
        <w:spacing w:after="160" w:line="259" w:lineRule="auto"/>
        <w:ind w:left="1080"/>
      </w:pPr>
      <w:r>
        <w:t xml:space="preserve">      </w:t>
      </w:r>
      <w:r w:rsidR="003B1FD6" w:rsidRPr="003B1FD6">
        <w:rPr>
          <w:rFonts w:ascii="Source Sans Pro" w:hAnsi="Source Sans Pro"/>
          <w:noProof/>
          <w:sz w:val="24"/>
          <w:szCs w:val="24"/>
        </w:rPr>
        <w:drawing>
          <wp:inline distT="0" distB="0" distL="0" distR="0" wp14:anchorId="48C7D4F3" wp14:editId="0A1B9E3C">
            <wp:extent cx="3400739" cy="2658324"/>
            <wp:effectExtent l="0" t="0" r="9525" b="8890"/>
            <wp:docPr id="544233786" name="Bilde 6" descr="En figur sim viser at alle innsatsområdene henger sammen som en lenje. bilde av en lenke med teksten til  et innsatsområde i hvert ledd av len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33786" name="Bilde 6" descr="En figur sim viser at alle innsatsområdene henger sammen som en lenje. bilde av en lenke med teksten til  et innsatsområde i hvert ledd av lenk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8123" cy="2671913"/>
                    </a:xfrm>
                    <a:prstGeom prst="rect">
                      <a:avLst/>
                    </a:prstGeom>
                    <a:noFill/>
                    <a:ln>
                      <a:noFill/>
                    </a:ln>
                  </pic:spPr>
                </pic:pic>
              </a:graphicData>
            </a:graphic>
          </wp:inline>
        </w:drawing>
      </w:r>
    </w:p>
    <w:p w14:paraId="35415022" w14:textId="433A3A71" w:rsidR="003B1FD6" w:rsidRPr="00566715" w:rsidRDefault="00566715" w:rsidP="00566715">
      <w:pPr>
        <w:pStyle w:val="Bildetekst"/>
        <w:rPr>
          <w:rFonts w:ascii="Source Sans Pro" w:hAnsi="Source Sans Pro"/>
          <w:sz w:val="16"/>
          <w:szCs w:val="16"/>
        </w:rPr>
      </w:pPr>
      <w:r w:rsidRPr="00566715">
        <w:rPr>
          <w:sz w:val="16"/>
          <w:szCs w:val="16"/>
        </w:rPr>
        <w:t>Figur: Alle innsatsområdene henger sammen</w:t>
      </w:r>
    </w:p>
    <w:p w14:paraId="042C062A" w14:textId="77777777" w:rsidR="0041737D" w:rsidRPr="0041737D" w:rsidRDefault="0041737D" w:rsidP="0041737D"/>
    <w:p w14:paraId="3071E7F5" w14:textId="4A7E16AD" w:rsidR="009A2823" w:rsidRDefault="001178D7" w:rsidP="003B6883">
      <w:pPr>
        <w:pStyle w:val="Overskrift1"/>
      </w:pPr>
      <w:bookmarkStart w:id="9" w:name="_Toc187745867"/>
      <w:r>
        <w:t>Mål for områdesatsingen i Halden sentrum</w:t>
      </w:r>
      <w:bookmarkEnd w:id="9"/>
    </w:p>
    <w:p w14:paraId="4A041362" w14:textId="77777777" w:rsidR="005D6737" w:rsidRPr="005D6737" w:rsidRDefault="005D6737" w:rsidP="005D6737"/>
    <w:p w14:paraId="34A3F234" w14:textId="77777777" w:rsidR="005D6737" w:rsidRDefault="005D6737" w:rsidP="00AC6453">
      <w:r>
        <w:t xml:space="preserve">Målene for områdesatsingen følger under: </w:t>
      </w:r>
    </w:p>
    <w:p w14:paraId="50F4340A" w14:textId="63865CD3" w:rsidR="00AC6453" w:rsidRPr="00AC6453" w:rsidRDefault="005D6737" w:rsidP="00AC6453">
      <w:r>
        <w:t>Slik vil vi ha det i 2029.</w:t>
      </w:r>
    </w:p>
    <w:p w14:paraId="6BC80419" w14:textId="77777777" w:rsidR="0041737D" w:rsidRDefault="009A2823" w:rsidP="0041737D">
      <w:pPr>
        <w:spacing w:after="0"/>
        <w:rPr>
          <w:b/>
          <w:bCs/>
        </w:rPr>
      </w:pPr>
      <w:r w:rsidRPr="0041737D">
        <w:rPr>
          <w:b/>
          <w:bCs/>
        </w:rPr>
        <w:t>Bolig</w:t>
      </w:r>
      <w:r w:rsidR="003B6883" w:rsidRPr="0041737D">
        <w:rPr>
          <w:b/>
          <w:bCs/>
        </w:rPr>
        <w:t xml:space="preserve">, bomiljø og </w:t>
      </w:r>
      <w:proofErr w:type="spellStart"/>
      <w:r w:rsidR="003B6883" w:rsidRPr="0041737D">
        <w:rPr>
          <w:b/>
          <w:bCs/>
        </w:rPr>
        <w:t>oppvekstvilkår</w:t>
      </w:r>
      <w:proofErr w:type="spellEnd"/>
    </w:p>
    <w:p w14:paraId="60CBD444" w14:textId="51ABD19B" w:rsidR="0041737D" w:rsidRDefault="009A2823" w:rsidP="0041737D">
      <w:pPr>
        <w:spacing w:after="0"/>
        <w:rPr>
          <w:b/>
          <w:bCs/>
        </w:rPr>
      </w:pPr>
      <w:r w:rsidRPr="000604A7">
        <w:rPr>
          <w:rFonts w:ascii="Calibri" w:hAnsi="Calibri" w:cs="Calibri"/>
        </w:rPr>
        <w:lastRenderedPageBreak/>
        <w:t>Det er lagt til rette for et variert boligmangfold gjennom planer og strategier. Flere familier bor i boliger med egnet størrelse</w:t>
      </w:r>
      <w:r w:rsidR="003B6883" w:rsidRPr="000604A7">
        <w:rPr>
          <w:rFonts w:ascii="Calibri" w:hAnsi="Calibri" w:cs="Calibri"/>
        </w:rPr>
        <w:t xml:space="preserve"> og god kvalitet. Det er</w:t>
      </w:r>
      <w:r w:rsidRPr="000604A7">
        <w:rPr>
          <w:rFonts w:ascii="Calibri" w:hAnsi="Calibri" w:cs="Calibri"/>
        </w:rPr>
        <w:t xml:space="preserve"> tilgang til en variasjon av møteplasser og lekeplasser, </w:t>
      </w:r>
      <w:r w:rsidR="00AB3D78">
        <w:rPr>
          <w:rFonts w:ascii="Calibri" w:hAnsi="Calibri" w:cs="Calibri"/>
        </w:rPr>
        <w:t>og det er</w:t>
      </w:r>
      <w:r w:rsidRPr="000604A7">
        <w:rPr>
          <w:rFonts w:ascii="Calibri" w:hAnsi="Calibri" w:cs="Calibri"/>
        </w:rPr>
        <w:t xml:space="preserve"> tilgjengelig infrastruktur (skole, </w:t>
      </w:r>
      <w:r w:rsidR="008A7F1F" w:rsidRPr="000604A7">
        <w:rPr>
          <w:rFonts w:ascii="Calibri" w:hAnsi="Calibri" w:cs="Calibri"/>
        </w:rPr>
        <w:t>barnehage og</w:t>
      </w:r>
      <w:r w:rsidRPr="000604A7">
        <w:rPr>
          <w:rFonts w:ascii="Calibri" w:hAnsi="Calibri" w:cs="Calibri"/>
        </w:rPr>
        <w:t xml:space="preserve"> idretts- og aktivitetstilbud) for en god oppvekst i </w:t>
      </w:r>
      <w:r w:rsidR="00193D8C">
        <w:rPr>
          <w:rFonts w:ascii="Calibri" w:hAnsi="Calibri" w:cs="Calibri"/>
        </w:rPr>
        <w:t>sentrum</w:t>
      </w:r>
      <w:r w:rsidRPr="000604A7">
        <w:rPr>
          <w:rFonts w:ascii="Calibri" w:hAnsi="Calibri" w:cs="Calibri"/>
        </w:rPr>
        <w:t xml:space="preserve">. </w:t>
      </w:r>
    </w:p>
    <w:p w14:paraId="4754824E" w14:textId="77777777" w:rsidR="0041737D" w:rsidRDefault="0041737D" w:rsidP="0041737D">
      <w:pPr>
        <w:spacing w:after="0"/>
        <w:rPr>
          <w:b/>
          <w:bCs/>
        </w:rPr>
      </w:pPr>
    </w:p>
    <w:p w14:paraId="35961435" w14:textId="7566711B" w:rsidR="0021267B" w:rsidRPr="0041737D" w:rsidRDefault="003B6883" w:rsidP="0041737D">
      <w:pPr>
        <w:spacing w:after="0"/>
        <w:rPr>
          <w:b/>
          <w:bCs/>
        </w:rPr>
      </w:pPr>
      <w:r w:rsidRPr="0041737D">
        <w:rPr>
          <w:b/>
          <w:bCs/>
        </w:rPr>
        <w:t>Kunnskap i sentrum</w:t>
      </w:r>
      <w:r w:rsidR="004E6F69" w:rsidRPr="0041737D">
        <w:rPr>
          <w:b/>
          <w:bCs/>
        </w:rPr>
        <w:t xml:space="preserve">, </w:t>
      </w:r>
      <w:r w:rsidR="00067EF8">
        <w:rPr>
          <w:b/>
          <w:bCs/>
        </w:rPr>
        <w:t xml:space="preserve">utdanning, </w:t>
      </w:r>
      <w:r w:rsidR="004E6F69" w:rsidRPr="0041737D">
        <w:rPr>
          <w:b/>
          <w:bCs/>
        </w:rPr>
        <w:t>arbeid og fritid.</w:t>
      </w:r>
    </w:p>
    <w:p w14:paraId="7C983390" w14:textId="77777777" w:rsidR="00BB0202" w:rsidRDefault="001C6339" w:rsidP="00BB0202">
      <w:pPr>
        <w:spacing w:after="0"/>
        <w:rPr>
          <w:rFonts w:ascii="Calibri" w:hAnsi="Calibri" w:cs="Calibri"/>
        </w:rPr>
      </w:pPr>
      <w:r w:rsidRPr="000604A7">
        <w:rPr>
          <w:rFonts w:ascii="Calibri" w:hAnsi="Calibri" w:cs="Calibri"/>
        </w:rPr>
        <w:t xml:space="preserve">Flere </w:t>
      </w:r>
      <w:r w:rsidR="00A83532">
        <w:rPr>
          <w:rFonts w:ascii="Calibri" w:hAnsi="Calibri" w:cs="Calibri"/>
        </w:rPr>
        <w:t>g</w:t>
      </w:r>
      <w:r w:rsidR="004325CC">
        <w:rPr>
          <w:rFonts w:ascii="Calibri" w:hAnsi="Calibri" w:cs="Calibri"/>
        </w:rPr>
        <w:t>jennomfører</w:t>
      </w:r>
      <w:r w:rsidRPr="000604A7">
        <w:rPr>
          <w:rFonts w:ascii="Calibri" w:hAnsi="Calibri" w:cs="Calibri"/>
        </w:rPr>
        <w:t xml:space="preserve"> utdanning</w:t>
      </w:r>
      <w:r w:rsidR="00FA7A2B">
        <w:rPr>
          <w:rFonts w:ascii="Calibri" w:hAnsi="Calibri" w:cs="Calibri"/>
        </w:rPr>
        <w:t xml:space="preserve"> og er</w:t>
      </w:r>
      <w:r w:rsidR="00A83532">
        <w:rPr>
          <w:rFonts w:ascii="Calibri" w:hAnsi="Calibri" w:cs="Calibri"/>
        </w:rPr>
        <w:t xml:space="preserve"> i arbeid</w:t>
      </w:r>
      <w:r w:rsidR="00FA7A2B">
        <w:rPr>
          <w:rFonts w:ascii="Calibri" w:hAnsi="Calibri" w:cs="Calibri"/>
        </w:rPr>
        <w:t>.</w:t>
      </w:r>
      <w:r w:rsidR="0004401E">
        <w:rPr>
          <w:rFonts w:ascii="Calibri" w:hAnsi="Calibri" w:cs="Calibri"/>
        </w:rPr>
        <w:t xml:space="preserve"> </w:t>
      </w:r>
      <w:r w:rsidR="00C63714" w:rsidRPr="000604A7">
        <w:rPr>
          <w:rFonts w:ascii="Calibri" w:hAnsi="Calibri" w:cs="Calibri"/>
        </w:rPr>
        <w:t>Flere unge har sommerjobb og deltidsjobb</w:t>
      </w:r>
      <w:r w:rsidR="0004401E">
        <w:rPr>
          <w:rFonts w:ascii="Calibri" w:hAnsi="Calibri" w:cs="Calibri"/>
        </w:rPr>
        <w:t>, og deltar i fritidstilbud.</w:t>
      </w:r>
    </w:p>
    <w:p w14:paraId="70BFE710" w14:textId="65DE0324" w:rsidR="00C16A23" w:rsidRDefault="001C6339" w:rsidP="00BB0202">
      <w:pPr>
        <w:spacing w:after="0"/>
      </w:pPr>
      <w:r w:rsidRPr="000604A7">
        <w:rPr>
          <w:rFonts w:ascii="Calibri" w:hAnsi="Calibri" w:cs="Calibri"/>
        </w:rPr>
        <w:t xml:space="preserve">Fellesskapet og deltakelsen i nærmiljøet er styrket gjennom felles prosjekter som er til nytte for </w:t>
      </w:r>
      <w:r w:rsidR="00C63714" w:rsidRPr="000604A7">
        <w:rPr>
          <w:rFonts w:ascii="Calibri" w:hAnsi="Calibri" w:cs="Calibri"/>
        </w:rPr>
        <w:t>sentrum</w:t>
      </w:r>
      <w:r w:rsidRPr="000604A7">
        <w:rPr>
          <w:rFonts w:ascii="Calibri" w:hAnsi="Calibri" w:cs="Calibri"/>
        </w:rPr>
        <w:t>, som tilrettelegging av uteområder, møteplasser, aktivitetstilbud og et mangfold av hendelser</w:t>
      </w:r>
      <w:r w:rsidR="009E628E" w:rsidRPr="000604A7">
        <w:rPr>
          <w:rFonts w:ascii="Calibri" w:hAnsi="Calibri" w:cs="Calibri"/>
        </w:rPr>
        <w:t xml:space="preserve">. Innbyggerne har kjennskap til hvilke </w:t>
      </w:r>
      <w:r w:rsidR="00907075" w:rsidRPr="000604A7">
        <w:rPr>
          <w:rFonts w:ascii="Calibri" w:hAnsi="Calibri" w:cs="Calibri"/>
        </w:rPr>
        <w:t>fritidsaktiviteter som tilbys</w:t>
      </w:r>
      <w:r w:rsidR="000A350E">
        <w:rPr>
          <w:rFonts w:ascii="Calibri" w:hAnsi="Calibri" w:cs="Calibri"/>
        </w:rPr>
        <w:t>.</w:t>
      </w:r>
      <w:r w:rsidR="00907075" w:rsidRPr="000604A7">
        <w:rPr>
          <w:rFonts w:ascii="Calibri" w:hAnsi="Calibri" w:cs="Calibri"/>
        </w:rPr>
        <w:t xml:space="preserve"> </w:t>
      </w:r>
      <w:r w:rsidR="000A350E">
        <w:rPr>
          <w:rFonts w:ascii="Calibri" w:hAnsi="Calibri" w:cs="Calibri"/>
        </w:rPr>
        <w:t>D</w:t>
      </w:r>
      <w:r w:rsidR="00AB3D78">
        <w:rPr>
          <w:rFonts w:ascii="Calibri" w:hAnsi="Calibri" w:cs="Calibri"/>
        </w:rPr>
        <w:t xml:space="preserve">et finnes </w:t>
      </w:r>
      <w:r w:rsidR="00907075" w:rsidRPr="000604A7">
        <w:rPr>
          <w:rFonts w:ascii="Calibri" w:hAnsi="Calibri" w:cs="Calibri"/>
        </w:rPr>
        <w:t xml:space="preserve">ulike støtteordninger </w:t>
      </w:r>
      <w:r w:rsidR="00C63714" w:rsidRPr="000604A7">
        <w:rPr>
          <w:rFonts w:ascii="Calibri" w:hAnsi="Calibri" w:cs="Calibri"/>
        </w:rPr>
        <w:t>slik</w:t>
      </w:r>
      <w:r w:rsidR="00907075" w:rsidRPr="000604A7">
        <w:rPr>
          <w:rFonts w:ascii="Calibri" w:hAnsi="Calibri" w:cs="Calibri"/>
        </w:rPr>
        <w:t xml:space="preserve"> at barn fra familier med lav inntekt </w:t>
      </w:r>
      <w:r w:rsidR="00C63714" w:rsidRPr="000604A7">
        <w:rPr>
          <w:rFonts w:ascii="Calibri" w:hAnsi="Calibri" w:cs="Calibri"/>
        </w:rPr>
        <w:t>kan</w:t>
      </w:r>
      <w:r w:rsidR="00907075" w:rsidRPr="000604A7">
        <w:rPr>
          <w:rFonts w:ascii="Calibri" w:hAnsi="Calibri" w:cs="Calibri"/>
        </w:rPr>
        <w:t xml:space="preserve"> delta </w:t>
      </w:r>
      <w:r w:rsidR="00AC6453" w:rsidRPr="000604A7">
        <w:rPr>
          <w:rFonts w:ascii="Calibri" w:hAnsi="Calibri" w:cs="Calibri"/>
        </w:rPr>
        <w:t>i fritidsaktiviteter</w:t>
      </w:r>
      <w:r w:rsidR="00AC6453">
        <w:t>.</w:t>
      </w:r>
    </w:p>
    <w:p w14:paraId="65D17CE7" w14:textId="77777777" w:rsidR="007F2308" w:rsidRPr="00BB0202" w:rsidRDefault="007F2308" w:rsidP="00BB0202">
      <w:pPr>
        <w:spacing w:after="0"/>
        <w:rPr>
          <w:rFonts w:ascii="Calibri" w:hAnsi="Calibri" w:cs="Calibri"/>
        </w:rPr>
      </w:pPr>
    </w:p>
    <w:p w14:paraId="57A2F9FA" w14:textId="2F9B2D4B" w:rsidR="009E628E" w:rsidRPr="0041737D" w:rsidRDefault="00C45176" w:rsidP="0041737D">
      <w:pPr>
        <w:spacing w:after="0"/>
        <w:rPr>
          <w:b/>
          <w:bCs/>
        </w:rPr>
      </w:pPr>
      <w:r w:rsidRPr="0041737D">
        <w:rPr>
          <w:b/>
          <w:bCs/>
        </w:rPr>
        <w:t>Møteplasser</w:t>
      </w:r>
    </w:p>
    <w:p w14:paraId="441559C7" w14:textId="6811EA69" w:rsidR="00C16A23" w:rsidRDefault="004B3B92" w:rsidP="0041737D">
      <w:pPr>
        <w:spacing w:after="0" w:line="259" w:lineRule="auto"/>
        <w:rPr>
          <w:rFonts w:cstheme="minorHAnsi"/>
        </w:rPr>
      </w:pPr>
      <w:r>
        <w:rPr>
          <w:rFonts w:cstheme="minorHAnsi"/>
        </w:rPr>
        <w:t>Halden sentrum</w:t>
      </w:r>
      <w:r w:rsidRPr="004B3B92">
        <w:rPr>
          <w:rFonts w:cstheme="minorHAnsi"/>
        </w:rPr>
        <w:t xml:space="preserve"> har varierte, tilgjengelige og attraktive uteområder</w:t>
      </w:r>
      <w:r w:rsidR="00415E2A">
        <w:rPr>
          <w:rFonts w:cstheme="minorHAnsi"/>
        </w:rPr>
        <w:t>.</w:t>
      </w:r>
      <w:r w:rsidRPr="004B3B92">
        <w:rPr>
          <w:rFonts w:cstheme="minorHAnsi"/>
        </w:rPr>
        <w:t xml:space="preserve"> </w:t>
      </w:r>
      <w:r w:rsidR="00415E2A">
        <w:rPr>
          <w:rFonts w:cstheme="minorHAnsi"/>
        </w:rPr>
        <w:t>P</w:t>
      </w:r>
      <w:r w:rsidRPr="004B3B92">
        <w:rPr>
          <w:rFonts w:cstheme="minorHAnsi"/>
        </w:rPr>
        <w:t>arker og byrom</w:t>
      </w:r>
      <w:r>
        <w:rPr>
          <w:rFonts w:cstheme="minorHAnsi"/>
        </w:rPr>
        <w:t xml:space="preserve"> med </w:t>
      </w:r>
      <w:r w:rsidRPr="004B3B92">
        <w:rPr>
          <w:rFonts w:cstheme="minorHAnsi"/>
        </w:rPr>
        <w:t>oppholdssoner er tilrettelagt for uformelle møter mellom mennesker. Det er lagt vekt på likeverdig og trygg tilgang på tilbud og aktiviteter for å senke terskelen for deltakelse</w:t>
      </w:r>
      <w:r w:rsidR="007861CB">
        <w:rPr>
          <w:rFonts w:cstheme="minorHAnsi"/>
        </w:rPr>
        <w:t>.</w:t>
      </w:r>
    </w:p>
    <w:p w14:paraId="7CB97422" w14:textId="77777777" w:rsidR="0041737D" w:rsidRDefault="0041737D" w:rsidP="0041737D">
      <w:pPr>
        <w:rPr>
          <w:b/>
          <w:bCs/>
        </w:rPr>
      </w:pPr>
    </w:p>
    <w:p w14:paraId="368E73B4" w14:textId="77777777" w:rsidR="006B65FA" w:rsidRDefault="006B65FA" w:rsidP="0041737D">
      <w:pPr>
        <w:rPr>
          <w:b/>
          <w:bCs/>
        </w:rPr>
      </w:pPr>
    </w:p>
    <w:p w14:paraId="66E9E690" w14:textId="2B76842D" w:rsidR="00EB16DD" w:rsidRPr="0041737D" w:rsidRDefault="002617C1" w:rsidP="0041737D">
      <w:pPr>
        <w:spacing w:after="0"/>
        <w:rPr>
          <w:b/>
          <w:bCs/>
        </w:rPr>
      </w:pPr>
      <w:r w:rsidRPr="0041737D">
        <w:rPr>
          <w:b/>
          <w:bCs/>
        </w:rPr>
        <w:t>Ungdom i fokus</w:t>
      </w:r>
    </w:p>
    <w:p w14:paraId="0D59F075" w14:textId="45BB93A9" w:rsidR="0041737D" w:rsidRDefault="00340972" w:rsidP="006B65FA">
      <w:pPr>
        <w:spacing w:after="0"/>
      </w:pPr>
      <w:r>
        <w:t>Det er etablert flere tilbud for ungdom</w:t>
      </w:r>
      <w:r w:rsidR="003365A8">
        <w:t xml:space="preserve">. </w:t>
      </w:r>
      <w:r w:rsidR="00C52311">
        <w:t xml:space="preserve"> </w:t>
      </w:r>
      <w:r w:rsidR="00251407">
        <w:t>Ungdommene har vært med å</w:t>
      </w:r>
      <w:r w:rsidR="00D06398">
        <w:t xml:space="preserve"> utvikle tilbudene og </w:t>
      </w:r>
      <w:r w:rsidR="00FF1790">
        <w:t>fyl</w:t>
      </w:r>
      <w:r w:rsidR="00D06398">
        <w:t>t</w:t>
      </w:r>
      <w:r w:rsidR="00FF1790">
        <w:t xml:space="preserve"> </w:t>
      </w:r>
      <w:r w:rsidR="00D06398">
        <w:t xml:space="preserve">nye og gamle </w:t>
      </w:r>
      <w:r w:rsidR="00FF1790">
        <w:t>møteplasser med innhold</w:t>
      </w:r>
      <w:r w:rsidR="00D06398">
        <w:t>. D</w:t>
      </w:r>
      <w:r w:rsidR="00FF1790">
        <w:t>et er etablert tillit mellom voksne og ungdommer</w:t>
      </w:r>
      <w:r w:rsidR="00D06398">
        <w:t>.</w:t>
      </w:r>
      <w:r w:rsidR="00FF1790">
        <w:t xml:space="preserve"> </w:t>
      </w:r>
      <w:r w:rsidR="008E658B">
        <w:t>U</w:t>
      </w:r>
      <w:r w:rsidR="00D06398">
        <w:t>ngdom har tillit til samfunnet.</w:t>
      </w:r>
    </w:p>
    <w:p w14:paraId="0B333630" w14:textId="77777777" w:rsidR="006B65FA" w:rsidRPr="006B65FA" w:rsidRDefault="006B65FA" w:rsidP="006B65FA">
      <w:pPr>
        <w:spacing w:after="0"/>
      </w:pPr>
    </w:p>
    <w:p w14:paraId="12AE9793" w14:textId="77777777" w:rsidR="00B923DE" w:rsidRDefault="00BB58F3" w:rsidP="0041737D">
      <w:pPr>
        <w:spacing w:after="0"/>
        <w:rPr>
          <w:b/>
          <w:bCs/>
        </w:rPr>
      </w:pPr>
      <w:r w:rsidRPr="0041737D">
        <w:rPr>
          <w:b/>
          <w:bCs/>
        </w:rPr>
        <w:t>Ressursmobilisering</w:t>
      </w:r>
    </w:p>
    <w:p w14:paraId="5DE5DD90" w14:textId="3F63189D" w:rsidR="0041737D" w:rsidRDefault="00B923DE" w:rsidP="0041737D">
      <w:pPr>
        <w:spacing w:after="0"/>
        <w:rPr>
          <w:b/>
          <w:bCs/>
        </w:rPr>
      </w:pPr>
      <w:r w:rsidRPr="008F70D4">
        <w:t>Å bo og oppholde seg i sen</w:t>
      </w:r>
      <w:r w:rsidR="0085761D" w:rsidRPr="008F70D4">
        <w:t>t</w:t>
      </w:r>
      <w:r w:rsidR="00F21E28" w:rsidRPr="008F70D4">
        <w:t>r</w:t>
      </w:r>
      <w:r w:rsidR="0085761D" w:rsidRPr="008F70D4">
        <w:t>um</w:t>
      </w:r>
      <w:r w:rsidR="0085761D">
        <w:t xml:space="preserve"> oppleves som trygt.</w:t>
      </w:r>
      <w:r w:rsidR="00F21E28" w:rsidRPr="00F21E28">
        <w:t xml:space="preserve"> </w:t>
      </w:r>
      <w:r w:rsidR="008F70D4">
        <w:t>I</w:t>
      </w:r>
      <w:r w:rsidR="00F21E28" w:rsidRPr="00F21E28">
        <w:t>nnbyggerne føler at de tas på alvor</w:t>
      </w:r>
      <w:r w:rsidR="00F21E28">
        <w:t xml:space="preserve"> og</w:t>
      </w:r>
      <w:r w:rsidR="00F21E28" w:rsidRPr="00F21E28">
        <w:t xml:space="preserve"> blir lyttet til</w:t>
      </w:r>
      <w:r w:rsidR="00F21E28">
        <w:t>. Dette ha</w:t>
      </w:r>
      <w:r w:rsidR="00ED2760">
        <w:t>r bidratt til</w:t>
      </w:r>
      <w:r w:rsidR="00F21E28" w:rsidRPr="00F21E28">
        <w:t xml:space="preserve"> deltakelse og ønske om å bidra</w:t>
      </w:r>
      <w:r w:rsidR="001F5C43">
        <w:t xml:space="preserve"> til et trygt sentrum.</w:t>
      </w:r>
    </w:p>
    <w:p w14:paraId="73CCB5EE" w14:textId="77777777" w:rsidR="006E7D74" w:rsidRDefault="006E7D74" w:rsidP="006E7D74"/>
    <w:p w14:paraId="0F6C5364" w14:textId="77777777" w:rsidR="006E7D74" w:rsidRDefault="006E7D74" w:rsidP="00CE391E">
      <w:pPr>
        <w:pStyle w:val="Overskrift1"/>
      </w:pPr>
      <w:bookmarkStart w:id="10" w:name="_Toc187745868"/>
      <w:r>
        <w:t>Slik vil vi jobbe for å nå målene</w:t>
      </w:r>
      <w:bookmarkEnd w:id="10"/>
    </w:p>
    <w:p w14:paraId="49C7D468" w14:textId="77777777" w:rsidR="006E7D74" w:rsidRDefault="006E7D74" w:rsidP="006E7D74">
      <w:r>
        <w:t xml:space="preserve">Halden kommune skal bruke designdrevet innovasjon som metode i utarbeidelsen av handlingsplan og programbeskrivelse.  Kommunen har også valgt denne metoden som verktøy i arbeidet med selve tiltaksutviklingen. Områdesatsingen gir Halden kommune en mulighet til å teste ut ulike tiltak sammen med innbyggere og ansatte, velge ut innsatser som gir effekt og forkaste det som ikke ble som antatt. </w:t>
      </w:r>
    </w:p>
    <w:p w14:paraId="122C72A6" w14:textId="77777777" w:rsidR="006E7D74" w:rsidRPr="00797564" w:rsidRDefault="006E7D74" w:rsidP="006E7D74">
      <w:r w:rsidRPr="00797564">
        <w:t>Tilnærmingen er basert på en bruker- og aktørorientert tilnærming som ser helheten, verdsetter mangfold og retter blikket mot fremtiden. Mens én person kan bidra med gode tanker, kan et mangfold av perspektiver skape enda bedre løsninger. Derfor er variasjon i fagfelt, alder, kjønn, sosial bakgrunn, utdanning og erfaring avgjørende. Dette gir mulighet for å belyse utfordringer og mulige løsninger fra ulike vinkler, noe som ofte resulterer i helt nye ideer og kombinasjoner.</w:t>
      </w:r>
    </w:p>
    <w:p w14:paraId="4E370E1D" w14:textId="77777777" w:rsidR="006E7D74" w:rsidRPr="00797564" w:rsidRDefault="006E7D74" w:rsidP="006E7D74">
      <w:r w:rsidRPr="00797564">
        <w:t>I Halden kommune har 12 ansatte fra forskjellige kommunalområder gjennomgått opplæring i metoden. Disse skal bruke tilnærmingen til å utvikle tiltak i områdesatsingen.</w:t>
      </w:r>
    </w:p>
    <w:p w14:paraId="31255723" w14:textId="77777777" w:rsidR="006E7D74" w:rsidRPr="00797564" w:rsidRDefault="006E7D74" w:rsidP="006E7D74">
      <w:r w:rsidRPr="00797564">
        <w:lastRenderedPageBreak/>
        <w:t xml:space="preserve">Ved å inkludere brukere og innbyggere tidlig i prosessen får man ikke bare dypere innsikt i deres behov, utfordringer og muligheter, men legger også grunnlaget for tillitsbygging, dialog og økt engasjement. Dette åpner for samarbeid, </w:t>
      </w:r>
      <w:proofErr w:type="spellStart"/>
      <w:r w:rsidRPr="00797564">
        <w:t>samskaping</w:t>
      </w:r>
      <w:proofErr w:type="spellEnd"/>
      <w:r w:rsidRPr="00797564">
        <w:t xml:space="preserve"> og medeierskap, samtidig som det skaper bedre forutsetninger for handling.</w:t>
      </w:r>
    </w:p>
    <w:p w14:paraId="008CA313" w14:textId="77777777" w:rsidR="006E7D74" w:rsidRPr="00797564" w:rsidRDefault="006E7D74" w:rsidP="006E7D74">
      <w:r w:rsidRPr="00797564">
        <w:t>En designdrevet innovasjonstilnærming innebærer å jobbe trinnvis og teste ideer eller løsningsforslag underveis før endelige beslutninger tas. Denne iterative tilnærmingen gjør det mulig å hente tilbakemeldinger fra de som løsningene er ment for, noe som både reduserer risiko og forbedrer resultatene.</w:t>
      </w:r>
    </w:p>
    <w:p w14:paraId="2E58BCB6" w14:textId="77777777" w:rsidR="006E7D74" w:rsidRDefault="006E7D74" w:rsidP="006E7D74">
      <w:r w:rsidRPr="00797564">
        <w:t>Metoden oppfordrer til en helhetlig og åpen prosess, der konkrete løsninger ikke defineres for tidlig. Gjennom utforskning, forståelse, formgivning og testing sikres et mer helhetlig og sammenhengende resultat som tar hensyn til ulike perspektiver og utfordringer.</w:t>
      </w:r>
    </w:p>
    <w:p w14:paraId="26E79449" w14:textId="2C3038F3" w:rsidR="00AC7728" w:rsidRPr="00797564" w:rsidRDefault="0083355F" w:rsidP="006E7D74">
      <w:r>
        <w:t xml:space="preserve">            </w:t>
      </w:r>
      <w:r w:rsidR="00AC7728" w:rsidRPr="00D55750">
        <w:rPr>
          <w:noProof/>
          <w:lang w:eastAsia="nb-NO"/>
        </w:rPr>
        <w:drawing>
          <wp:inline distT="0" distB="0" distL="0" distR="0" wp14:anchorId="6A81B4B6" wp14:editId="578458BA">
            <wp:extent cx="4451361" cy="2832150"/>
            <wp:effectExtent l="0" t="0" r="6350" b="6350"/>
            <wp:docPr id="1914051562" name="Bilde 8" descr="En figur som visualiserer metoden designdrevet innovasjon. en runding med fire bobler fordelt rundt ringen . boblene  illustrerer metoden. 1. Mangfoldige perspektiver, Medvirkning og involvering, Iterativ testing, tverrfaglig samarb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51562" name="Bilde 8" descr="En figur som visualiserer metoden designdrevet innovasjon. en runding med fire bobler fordelt rundt ringen . boblene  illustrerer metoden. 1. Mangfoldige perspektiver, Medvirkning og involvering, Iterativ testing, tverrfaglig samarbe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825" cy="2870620"/>
                    </a:xfrm>
                    <a:prstGeom prst="rect">
                      <a:avLst/>
                    </a:prstGeom>
                    <a:noFill/>
                    <a:ln>
                      <a:noFill/>
                    </a:ln>
                  </pic:spPr>
                </pic:pic>
              </a:graphicData>
            </a:graphic>
          </wp:inline>
        </w:drawing>
      </w:r>
    </w:p>
    <w:p w14:paraId="1AA357F2" w14:textId="77777777" w:rsidR="006E7D74" w:rsidRPr="00BB58F3" w:rsidRDefault="006E7D74" w:rsidP="0041737D">
      <w:pPr>
        <w:spacing w:after="0"/>
      </w:pPr>
    </w:p>
    <w:p w14:paraId="6399584F" w14:textId="77777777" w:rsidR="007641AE" w:rsidRPr="002F20E4" w:rsidRDefault="007641AE" w:rsidP="00CE391E">
      <w:pPr>
        <w:pStyle w:val="Overskrift1"/>
      </w:pPr>
      <w:bookmarkStart w:id="11" w:name="_Toc187745869"/>
      <w:r w:rsidRPr="002F20E4">
        <w:t>Forventninger til samarbeid</w:t>
      </w:r>
      <w:bookmarkEnd w:id="11"/>
    </w:p>
    <w:p w14:paraId="671251E7" w14:textId="77777777" w:rsidR="002F28C1" w:rsidRDefault="007641AE" w:rsidP="002F20E4">
      <w:pPr>
        <w:pStyle w:val="NormalWeb"/>
        <w:spacing w:before="0" w:beforeAutospacing="0" w:after="0" w:afterAutospacing="0"/>
        <w:rPr>
          <w:rFonts w:asciiTheme="minorHAnsi" w:eastAsiaTheme="minorEastAsia" w:hAnsiTheme="minorHAnsi" w:cstheme="minorHAnsi"/>
          <w:kern w:val="24"/>
          <w:sz w:val="22"/>
          <w:szCs w:val="22"/>
        </w:rPr>
      </w:pPr>
      <w:r w:rsidRPr="00A2260F">
        <w:rPr>
          <w:rFonts w:asciiTheme="minorHAnsi" w:hAnsiTheme="minorHAnsi" w:cstheme="minorHAnsi"/>
          <w:sz w:val="22"/>
          <w:szCs w:val="22"/>
        </w:rPr>
        <w:t xml:space="preserve">Erfaringer fra arbeidet med områdesatsinger i andre byer viser at denne type sammensatte utfordringer i et område ikke kan løses av en sektor alene, men forutsetter samarbeid på tvers av forvaltningsnivåer og sektorer og mobilisering av ressurser i lokalmiljøet. Partene skal legge til rette for, og medvirke til, slikt samarbeid. Kommunene skal se statlige og kommunale virkemidler i sammenheng, prøve ut nye tiltak og arbeidsformer </w:t>
      </w:r>
      <w:r w:rsidRPr="00A2260F">
        <w:rPr>
          <w:rFonts w:asciiTheme="minorHAnsi" w:eastAsiaTheme="minorEastAsia" w:hAnsiTheme="minorHAnsi" w:cstheme="minorHAnsi"/>
          <w:kern w:val="24"/>
          <w:sz w:val="22"/>
          <w:szCs w:val="22"/>
        </w:rPr>
        <w:t>og legge til rette for mer involvering av frivillig og privat sektor.</w:t>
      </w:r>
    </w:p>
    <w:p w14:paraId="2CE5E2D5" w14:textId="77777777" w:rsidR="00AF224E" w:rsidRDefault="00AF224E" w:rsidP="002F20E4">
      <w:pPr>
        <w:pStyle w:val="NormalWeb"/>
        <w:spacing w:before="0" w:beforeAutospacing="0" w:after="0" w:afterAutospacing="0"/>
        <w:rPr>
          <w:rFonts w:asciiTheme="minorHAnsi" w:eastAsiaTheme="minorEastAsia" w:hAnsiTheme="minorHAnsi" w:cstheme="minorHAnsi"/>
          <w:kern w:val="24"/>
          <w:sz w:val="22"/>
          <w:szCs w:val="22"/>
        </w:rPr>
      </w:pPr>
    </w:p>
    <w:p w14:paraId="34D86590" w14:textId="2E7A4F27" w:rsidR="00AF224E" w:rsidRDefault="00AF224E" w:rsidP="002F20E4">
      <w:pPr>
        <w:pStyle w:val="NormalWeb"/>
        <w:spacing w:before="0" w:beforeAutospacing="0" w:after="0" w:afterAutospacing="0"/>
        <w:rPr>
          <w:rFonts w:asciiTheme="minorHAnsi" w:eastAsiaTheme="minorEastAsia" w:hAnsiTheme="minorHAnsi" w:cstheme="minorHAnsi"/>
          <w:kern w:val="24"/>
          <w:sz w:val="22"/>
          <w:szCs w:val="22"/>
        </w:rPr>
      </w:pPr>
      <w:r>
        <w:rPr>
          <w:rFonts w:asciiTheme="minorHAnsi" w:eastAsiaTheme="minorEastAsia" w:hAnsiTheme="minorHAnsi" w:cstheme="minorHAnsi"/>
          <w:kern w:val="24"/>
          <w:sz w:val="22"/>
          <w:szCs w:val="22"/>
        </w:rPr>
        <w:t>Det er etablert et eget Østfoldnettverk hvor fylkeskommunen har tatt rollen som ko</w:t>
      </w:r>
      <w:r w:rsidR="00A4119F">
        <w:rPr>
          <w:rFonts w:asciiTheme="minorHAnsi" w:eastAsiaTheme="minorEastAsia" w:hAnsiTheme="minorHAnsi" w:cstheme="minorHAnsi"/>
          <w:kern w:val="24"/>
          <w:sz w:val="22"/>
          <w:szCs w:val="22"/>
        </w:rPr>
        <w:t>o</w:t>
      </w:r>
      <w:r>
        <w:rPr>
          <w:rFonts w:asciiTheme="minorHAnsi" w:eastAsiaTheme="minorEastAsia" w:hAnsiTheme="minorHAnsi" w:cstheme="minorHAnsi"/>
          <w:kern w:val="24"/>
          <w:sz w:val="22"/>
          <w:szCs w:val="22"/>
        </w:rPr>
        <w:t>rdinator</w:t>
      </w:r>
      <w:r w:rsidR="00F61278">
        <w:rPr>
          <w:rFonts w:asciiTheme="minorHAnsi" w:eastAsiaTheme="minorEastAsia" w:hAnsiTheme="minorHAnsi" w:cstheme="minorHAnsi"/>
          <w:kern w:val="24"/>
          <w:sz w:val="22"/>
          <w:szCs w:val="22"/>
        </w:rPr>
        <w:t>. Østfold</w:t>
      </w:r>
      <w:r w:rsidR="00A4119F">
        <w:rPr>
          <w:rFonts w:asciiTheme="minorHAnsi" w:eastAsiaTheme="minorEastAsia" w:hAnsiTheme="minorHAnsi" w:cstheme="minorHAnsi"/>
          <w:kern w:val="24"/>
          <w:sz w:val="22"/>
          <w:szCs w:val="22"/>
        </w:rPr>
        <w:t xml:space="preserve">kommunene som har avtale om </w:t>
      </w:r>
      <w:r w:rsidR="00B45C72">
        <w:rPr>
          <w:rFonts w:asciiTheme="minorHAnsi" w:eastAsiaTheme="minorEastAsia" w:hAnsiTheme="minorHAnsi" w:cstheme="minorHAnsi"/>
          <w:kern w:val="24"/>
          <w:sz w:val="22"/>
          <w:szCs w:val="22"/>
        </w:rPr>
        <w:t>områdesatsing,</w:t>
      </w:r>
      <w:r w:rsidR="00F61278">
        <w:rPr>
          <w:rFonts w:asciiTheme="minorHAnsi" w:eastAsiaTheme="minorEastAsia" w:hAnsiTheme="minorHAnsi" w:cstheme="minorHAnsi"/>
          <w:kern w:val="24"/>
          <w:sz w:val="22"/>
          <w:szCs w:val="22"/>
        </w:rPr>
        <w:t xml:space="preserve"> har mange felles utfordringer</w:t>
      </w:r>
      <w:r w:rsidR="00AA4EC2">
        <w:rPr>
          <w:rFonts w:asciiTheme="minorHAnsi" w:eastAsiaTheme="minorEastAsia" w:hAnsiTheme="minorHAnsi" w:cstheme="minorHAnsi"/>
          <w:kern w:val="24"/>
          <w:sz w:val="22"/>
          <w:szCs w:val="22"/>
        </w:rPr>
        <w:t>.</w:t>
      </w:r>
      <w:r w:rsidR="00F61278">
        <w:rPr>
          <w:rFonts w:asciiTheme="minorHAnsi" w:eastAsiaTheme="minorEastAsia" w:hAnsiTheme="minorHAnsi" w:cstheme="minorHAnsi"/>
          <w:kern w:val="24"/>
          <w:sz w:val="22"/>
          <w:szCs w:val="22"/>
        </w:rPr>
        <w:t xml:space="preserve"> </w:t>
      </w:r>
      <w:r w:rsidR="00AA4EC2">
        <w:rPr>
          <w:rFonts w:asciiTheme="minorHAnsi" w:eastAsiaTheme="minorEastAsia" w:hAnsiTheme="minorHAnsi" w:cstheme="minorHAnsi"/>
          <w:kern w:val="24"/>
          <w:sz w:val="22"/>
          <w:szCs w:val="22"/>
        </w:rPr>
        <w:t>K</w:t>
      </w:r>
      <w:r w:rsidR="00B11F85">
        <w:rPr>
          <w:rFonts w:asciiTheme="minorHAnsi" w:eastAsiaTheme="minorEastAsia" w:hAnsiTheme="minorHAnsi" w:cstheme="minorHAnsi"/>
          <w:kern w:val="24"/>
          <w:sz w:val="22"/>
          <w:szCs w:val="22"/>
        </w:rPr>
        <w:t xml:space="preserve">ommunene har kommet sammen for å </w:t>
      </w:r>
      <w:r w:rsidR="006D43F7">
        <w:rPr>
          <w:rFonts w:asciiTheme="minorHAnsi" w:eastAsiaTheme="minorEastAsia" w:hAnsiTheme="minorHAnsi" w:cstheme="minorHAnsi"/>
          <w:kern w:val="24"/>
          <w:sz w:val="22"/>
          <w:szCs w:val="22"/>
        </w:rPr>
        <w:t>dele kunnska</w:t>
      </w:r>
      <w:r w:rsidR="00CB6FA1">
        <w:rPr>
          <w:rFonts w:asciiTheme="minorHAnsi" w:eastAsiaTheme="minorEastAsia" w:hAnsiTheme="minorHAnsi" w:cstheme="minorHAnsi"/>
          <w:kern w:val="24"/>
          <w:sz w:val="22"/>
          <w:szCs w:val="22"/>
        </w:rPr>
        <w:t>p, erfaringer og id</w:t>
      </w:r>
      <w:r w:rsidR="00A4119F">
        <w:rPr>
          <w:rFonts w:asciiTheme="minorHAnsi" w:eastAsiaTheme="minorEastAsia" w:hAnsiTheme="minorHAnsi" w:cstheme="minorHAnsi"/>
          <w:kern w:val="24"/>
          <w:sz w:val="22"/>
          <w:szCs w:val="22"/>
        </w:rPr>
        <w:t xml:space="preserve">éer som kan komme alle til gode. </w:t>
      </w:r>
      <w:r w:rsidR="000B21FD">
        <w:rPr>
          <w:rFonts w:asciiTheme="minorHAnsi" w:eastAsiaTheme="minorEastAsia" w:hAnsiTheme="minorHAnsi" w:cstheme="minorHAnsi"/>
          <w:kern w:val="24"/>
          <w:sz w:val="22"/>
          <w:szCs w:val="22"/>
        </w:rPr>
        <w:t xml:space="preserve">Også kommuner som ikke har avtale </w:t>
      </w:r>
      <w:r w:rsidR="00B45C72">
        <w:rPr>
          <w:rFonts w:asciiTheme="minorHAnsi" w:eastAsiaTheme="minorEastAsia" w:hAnsiTheme="minorHAnsi" w:cstheme="minorHAnsi"/>
          <w:kern w:val="24"/>
          <w:sz w:val="22"/>
          <w:szCs w:val="22"/>
        </w:rPr>
        <w:t xml:space="preserve">om områdesatsing. </w:t>
      </w:r>
    </w:p>
    <w:p w14:paraId="6E5C9D4D" w14:textId="77777777" w:rsidR="002F28C1" w:rsidRDefault="002F28C1" w:rsidP="002F20E4">
      <w:pPr>
        <w:pStyle w:val="NormalWeb"/>
        <w:spacing w:before="0" w:beforeAutospacing="0" w:after="0" w:afterAutospacing="0"/>
        <w:rPr>
          <w:rFonts w:asciiTheme="minorHAnsi" w:eastAsiaTheme="minorEastAsia" w:hAnsiTheme="minorHAnsi" w:cstheme="minorHAnsi"/>
          <w:kern w:val="24"/>
          <w:sz w:val="22"/>
          <w:szCs w:val="22"/>
        </w:rPr>
      </w:pPr>
    </w:p>
    <w:p w14:paraId="4EB580B3" w14:textId="4CCED4B3" w:rsidR="006C62BB" w:rsidRDefault="00C6552B" w:rsidP="002F20E4">
      <w:pPr>
        <w:pStyle w:val="NormalWeb"/>
        <w:spacing w:before="0" w:beforeAutospacing="0" w:after="0" w:afterAutospacing="0"/>
        <w:rPr>
          <w:rFonts w:asciiTheme="minorHAnsi" w:eastAsiaTheme="minorEastAsia" w:hAnsiTheme="minorHAnsi" w:cstheme="minorHAnsi"/>
          <w:kern w:val="24"/>
          <w:sz w:val="22"/>
          <w:szCs w:val="22"/>
        </w:rPr>
      </w:pPr>
      <w:r>
        <w:rPr>
          <w:rFonts w:asciiTheme="minorHAnsi" w:eastAsiaTheme="minorEastAsia" w:hAnsiTheme="minorHAnsi" w:cstheme="minorHAnsi"/>
          <w:kern w:val="24"/>
          <w:sz w:val="22"/>
          <w:szCs w:val="22"/>
        </w:rPr>
        <w:t xml:space="preserve">Halden kommune skal </w:t>
      </w:r>
      <w:r w:rsidR="00973AF3">
        <w:rPr>
          <w:rFonts w:asciiTheme="minorHAnsi" w:eastAsiaTheme="minorEastAsia" w:hAnsiTheme="minorHAnsi" w:cstheme="minorHAnsi"/>
          <w:kern w:val="24"/>
          <w:sz w:val="22"/>
          <w:szCs w:val="22"/>
        </w:rPr>
        <w:t xml:space="preserve">samarbeide med staten </w:t>
      </w:r>
      <w:r w:rsidR="00290687">
        <w:rPr>
          <w:rFonts w:asciiTheme="minorHAnsi" w:eastAsiaTheme="minorEastAsia" w:hAnsiTheme="minorHAnsi" w:cstheme="minorHAnsi"/>
          <w:kern w:val="24"/>
          <w:sz w:val="22"/>
          <w:szCs w:val="22"/>
        </w:rPr>
        <w:t>via nettverk for kommuner</w:t>
      </w:r>
      <w:r w:rsidR="00366645">
        <w:rPr>
          <w:rFonts w:asciiTheme="minorHAnsi" w:eastAsiaTheme="minorEastAsia" w:hAnsiTheme="minorHAnsi" w:cstheme="minorHAnsi"/>
          <w:kern w:val="24"/>
          <w:sz w:val="22"/>
          <w:szCs w:val="22"/>
        </w:rPr>
        <w:t xml:space="preserve"> med avtale om områdesatsing, og </w:t>
      </w:r>
      <w:r w:rsidR="000D0CEB">
        <w:rPr>
          <w:rFonts w:asciiTheme="minorHAnsi" w:eastAsiaTheme="minorEastAsia" w:hAnsiTheme="minorHAnsi" w:cstheme="minorHAnsi"/>
          <w:kern w:val="24"/>
          <w:sz w:val="22"/>
          <w:szCs w:val="22"/>
        </w:rPr>
        <w:t>med de andre kommunene i nettverket.</w:t>
      </w:r>
      <w:r w:rsidR="00B15DA0">
        <w:rPr>
          <w:rFonts w:asciiTheme="minorHAnsi" w:eastAsiaTheme="minorEastAsia" w:hAnsiTheme="minorHAnsi" w:cstheme="minorHAnsi"/>
          <w:kern w:val="24"/>
          <w:sz w:val="22"/>
          <w:szCs w:val="22"/>
        </w:rPr>
        <w:t xml:space="preserve"> </w:t>
      </w:r>
      <w:r w:rsidR="006C62BB">
        <w:rPr>
          <w:rFonts w:asciiTheme="minorHAnsi" w:eastAsiaTheme="minorEastAsia" w:hAnsiTheme="minorHAnsi" w:cstheme="minorHAnsi"/>
          <w:kern w:val="24"/>
          <w:sz w:val="22"/>
          <w:szCs w:val="22"/>
        </w:rPr>
        <w:t xml:space="preserve">Kommunen </w:t>
      </w:r>
      <w:r w:rsidR="00953553">
        <w:rPr>
          <w:rFonts w:asciiTheme="minorHAnsi" w:eastAsiaTheme="minorEastAsia" w:hAnsiTheme="minorHAnsi" w:cstheme="minorHAnsi"/>
          <w:kern w:val="24"/>
          <w:sz w:val="22"/>
          <w:szCs w:val="22"/>
        </w:rPr>
        <w:t xml:space="preserve">skal ha to </w:t>
      </w:r>
      <w:r w:rsidR="00875C39">
        <w:rPr>
          <w:rFonts w:asciiTheme="minorHAnsi" w:eastAsiaTheme="minorEastAsia" w:hAnsiTheme="minorHAnsi" w:cstheme="minorHAnsi"/>
          <w:kern w:val="24"/>
          <w:sz w:val="22"/>
          <w:szCs w:val="22"/>
        </w:rPr>
        <w:t>til tre styremøter med Kommunal-</w:t>
      </w:r>
      <w:r w:rsidR="00E40E72">
        <w:rPr>
          <w:rFonts w:asciiTheme="minorHAnsi" w:eastAsiaTheme="minorEastAsia" w:hAnsiTheme="minorHAnsi" w:cstheme="minorHAnsi"/>
          <w:kern w:val="24"/>
          <w:sz w:val="22"/>
          <w:szCs w:val="22"/>
        </w:rPr>
        <w:t xml:space="preserve"> </w:t>
      </w:r>
      <w:r w:rsidR="00875C39">
        <w:rPr>
          <w:rFonts w:asciiTheme="minorHAnsi" w:eastAsiaTheme="minorEastAsia" w:hAnsiTheme="minorHAnsi" w:cstheme="minorHAnsi"/>
          <w:kern w:val="24"/>
          <w:sz w:val="22"/>
          <w:szCs w:val="22"/>
        </w:rPr>
        <w:t xml:space="preserve">og </w:t>
      </w:r>
      <w:proofErr w:type="spellStart"/>
      <w:r w:rsidR="00875C39">
        <w:rPr>
          <w:rFonts w:asciiTheme="minorHAnsi" w:eastAsiaTheme="minorEastAsia" w:hAnsiTheme="minorHAnsi" w:cstheme="minorHAnsi"/>
          <w:kern w:val="24"/>
          <w:sz w:val="22"/>
          <w:szCs w:val="22"/>
        </w:rPr>
        <w:t>distriktsdepartementet</w:t>
      </w:r>
      <w:proofErr w:type="spellEnd"/>
      <w:r w:rsidR="00875C39">
        <w:rPr>
          <w:rFonts w:asciiTheme="minorHAnsi" w:eastAsiaTheme="minorEastAsia" w:hAnsiTheme="minorHAnsi" w:cstheme="minorHAnsi"/>
          <w:kern w:val="24"/>
          <w:sz w:val="22"/>
          <w:szCs w:val="22"/>
        </w:rPr>
        <w:t xml:space="preserve"> i løpet av året, der </w:t>
      </w:r>
      <w:r w:rsidR="00503FBF">
        <w:rPr>
          <w:rFonts w:asciiTheme="minorHAnsi" w:eastAsiaTheme="minorEastAsia" w:hAnsiTheme="minorHAnsi" w:cstheme="minorHAnsi"/>
          <w:kern w:val="24"/>
          <w:sz w:val="22"/>
          <w:szCs w:val="22"/>
        </w:rPr>
        <w:t xml:space="preserve">kommunen presenterer </w:t>
      </w:r>
      <w:r w:rsidR="001B1055">
        <w:rPr>
          <w:rFonts w:asciiTheme="minorHAnsi" w:eastAsiaTheme="minorEastAsia" w:hAnsiTheme="minorHAnsi" w:cstheme="minorHAnsi"/>
          <w:kern w:val="24"/>
          <w:sz w:val="22"/>
          <w:szCs w:val="22"/>
        </w:rPr>
        <w:t>status og pla</w:t>
      </w:r>
      <w:r w:rsidR="0045033F">
        <w:rPr>
          <w:rFonts w:asciiTheme="minorHAnsi" w:eastAsiaTheme="minorEastAsia" w:hAnsiTheme="minorHAnsi" w:cstheme="minorHAnsi"/>
          <w:kern w:val="24"/>
          <w:sz w:val="22"/>
          <w:szCs w:val="22"/>
        </w:rPr>
        <w:t>ner</w:t>
      </w:r>
      <w:r w:rsidR="00E40E72">
        <w:rPr>
          <w:rFonts w:asciiTheme="minorHAnsi" w:eastAsiaTheme="minorEastAsia" w:hAnsiTheme="minorHAnsi" w:cstheme="minorHAnsi"/>
          <w:kern w:val="24"/>
          <w:sz w:val="22"/>
          <w:szCs w:val="22"/>
        </w:rPr>
        <w:t xml:space="preserve">. </w:t>
      </w:r>
    </w:p>
    <w:p w14:paraId="09423A9A" w14:textId="77777777" w:rsidR="00E40E72" w:rsidRDefault="00E40E72" w:rsidP="002F20E4">
      <w:pPr>
        <w:pStyle w:val="NormalWeb"/>
        <w:spacing w:before="0" w:beforeAutospacing="0" w:after="0" w:afterAutospacing="0"/>
        <w:rPr>
          <w:rFonts w:asciiTheme="minorHAnsi" w:eastAsiaTheme="minorEastAsia" w:hAnsiTheme="minorHAnsi" w:cstheme="minorHAnsi"/>
          <w:kern w:val="24"/>
          <w:sz w:val="22"/>
          <w:szCs w:val="22"/>
        </w:rPr>
      </w:pPr>
    </w:p>
    <w:p w14:paraId="308BB14E" w14:textId="528B8D38" w:rsidR="007641AE" w:rsidRDefault="00B15DA0" w:rsidP="002F20E4">
      <w:pPr>
        <w:pStyle w:val="NormalWeb"/>
        <w:spacing w:before="0" w:beforeAutospacing="0" w:after="0" w:afterAutospacing="0"/>
        <w:rPr>
          <w:rFonts w:asciiTheme="minorHAnsi" w:eastAsiaTheme="minorEastAsia" w:hAnsiTheme="minorHAnsi" w:cstheme="minorHAnsi"/>
          <w:kern w:val="24"/>
          <w:sz w:val="22"/>
          <w:szCs w:val="22"/>
        </w:rPr>
      </w:pPr>
      <w:r>
        <w:rPr>
          <w:rFonts w:asciiTheme="minorHAnsi" w:eastAsiaTheme="minorEastAsia" w:hAnsiTheme="minorHAnsi" w:cstheme="minorHAnsi"/>
          <w:kern w:val="24"/>
          <w:sz w:val="22"/>
          <w:szCs w:val="22"/>
        </w:rPr>
        <w:t>Kommun</w:t>
      </w:r>
      <w:r w:rsidR="00AB7E87">
        <w:rPr>
          <w:rFonts w:asciiTheme="minorHAnsi" w:eastAsiaTheme="minorEastAsia" w:hAnsiTheme="minorHAnsi" w:cstheme="minorHAnsi"/>
          <w:kern w:val="24"/>
          <w:sz w:val="22"/>
          <w:szCs w:val="22"/>
        </w:rPr>
        <w:t xml:space="preserve">en har inngått samarbeid med husbanken, og vil også </w:t>
      </w:r>
      <w:r w:rsidR="008200A2">
        <w:rPr>
          <w:rFonts w:asciiTheme="minorHAnsi" w:eastAsiaTheme="minorEastAsia" w:hAnsiTheme="minorHAnsi" w:cstheme="minorHAnsi"/>
          <w:kern w:val="24"/>
          <w:sz w:val="22"/>
          <w:szCs w:val="22"/>
        </w:rPr>
        <w:t xml:space="preserve">søke samarbeid med direktorater og </w:t>
      </w:r>
      <w:r w:rsidR="00C14314">
        <w:rPr>
          <w:rFonts w:asciiTheme="minorHAnsi" w:eastAsiaTheme="minorEastAsia" w:hAnsiTheme="minorHAnsi" w:cstheme="minorHAnsi"/>
          <w:kern w:val="24"/>
          <w:sz w:val="22"/>
          <w:szCs w:val="22"/>
        </w:rPr>
        <w:t>andre</w:t>
      </w:r>
      <w:r w:rsidR="00A45720">
        <w:rPr>
          <w:rFonts w:asciiTheme="minorHAnsi" w:eastAsiaTheme="minorEastAsia" w:hAnsiTheme="minorHAnsi" w:cstheme="minorHAnsi"/>
          <w:kern w:val="24"/>
          <w:sz w:val="22"/>
          <w:szCs w:val="22"/>
        </w:rPr>
        <w:t xml:space="preserve">. </w:t>
      </w:r>
    </w:p>
    <w:p w14:paraId="21B95724" w14:textId="77777777" w:rsidR="002F20E4" w:rsidRPr="002F20E4" w:rsidRDefault="002F20E4" w:rsidP="002F20E4">
      <w:pPr>
        <w:pStyle w:val="NormalWeb"/>
        <w:spacing w:before="0" w:beforeAutospacing="0" w:after="0" w:afterAutospacing="0"/>
        <w:rPr>
          <w:rFonts w:asciiTheme="minorHAnsi" w:hAnsiTheme="minorHAnsi" w:cstheme="minorHAnsi"/>
          <w:sz w:val="22"/>
          <w:szCs w:val="22"/>
        </w:rPr>
      </w:pPr>
    </w:p>
    <w:p w14:paraId="61C9D993" w14:textId="5C4C9624" w:rsidR="007641AE" w:rsidRPr="00A2260F" w:rsidRDefault="007641AE" w:rsidP="00DC2E1F">
      <w:pPr>
        <w:spacing w:after="0"/>
        <w:rPr>
          <w:rFonts w:cstheme="minorHAnsi"/>
        </w:rPr>
      </w:pPr>
      <w:r w:rsidRPr="00A2260F">
        <w:rPr>
          <w:rFonts w:cstheme="minorHAnsi"/>
        </w:rPr>
        <w:t>Nye erfaringer, innovative arbeidsformer og modeller som utvikles i satsingen skal</w:t>
      </w:r>
      <w:r w:rsidR="00DC2E1F">
        <w:rPr>
          <w:rFonts w:cstheme="minorHAnsi"/>
        </w:rPr>
        <w:t xml:space="preserve"> </w:t>
      </w:r>
      <w:r w:rsidRPr="00A2260F">
        <w:rPr>
          <w:rFonts w:cstheme="minorHAnsi"/>
        </w:rPr>
        <w:t>dokumenteres for å kunne deles med bydeler og kommuner over hele landet.</w:t>
      </w:r>
    </w:p>
    <w:p w14:paraId="17ACCFB8" w14:textId="77777777" w:rsidR="007641AE" w:rsidRPr="00A2260F" w:rsidRDefault="007641AE" w:rsidP="00577B9F">
      <w:pPr>
        <w:autoSpaceDE w:val="0"/>
        <w:autoSpaceDN w:val="0"/>
        <w:adjustRightInd w:val="0"/>
        <w:spacing w:after="0" w:line="240" w:lineRule="auto"/>
        <w:rPr>
          <w:rFonts w:cstheme="minorHAnsi"/>
        </w:rPr>
      </w:pPr>
      <w:r w:rsidRPr="00A2260F">
        <w:rPr>
          <w:rFonts w:cstheme="minorHAnsi"/>
        </w:rPr>
        <w:t>Halden</w:t>
      </w:r>
      <w:r w:rsidRPr="00A2260F">
        <w:rPr>
          <w:rFonts w:cstheme="minorHAnsi"/>
          <w:b/>
          <w:bCs/>
        </w:rPr>
        <w:t xml:space="preserve"> </w:t>
      </w:r>
      <w:r w:rsidRPr="00A2260F">
        <w:rPr>
          <w:rFonts w:cstheme="minorHAnsi"/>
        </w:rPr>
        <w:t>kommune skal også bidra til formidling av kunnskap og erfaringer fra arbeidet med</w:t>
      </w:r>
    </w:p>
    <w:p w14:paraId="5BA98E39" w14:textId="77777777" w:rsidR="007641AE" w:rsidRDefault="007641AE" w:rsidP="00577B9F">
      <w:pPr>
        <w:autoSpaceDE w:val="0"/>
        <w:autoSpaceDN w:val="0"/>
        <w:adjustRightInd w:val="0"/>
        <w:spacing w:after="0" w:line="240" w:lineRule="auto"/>
        <w:rPr>
          <w:rFonts w:cstheme="minorHAnsi"/>
        </w:rPr>
      </w:pPr>
      <w:r w:rsidRPr="00A2260F">
        <w:rPr>
          <w:rFonts w:cstheme="minorHAnsi"/>
        </w:rPr>
        <w:t>områdesatsingen.</w:t>
      </w:r>
    </w:p>
    <w:p w14:paraId="1D324E6E" w14:textId="71B65897" w:rsidR="0081623A" w:rsidRPr="00A2260F" w:rsidRDefault="0081623A" w:rsidP="00577B9F">
      <w:pPr>
        <w:autoSpaceDE w:val="0"/>
        <w:autoSpaceDN w:val="0"/>
        <w:adjustRightInd w:val="0"/>
        <w:spacing w:after="0" w:line="240" w:lineRule="auto"/>
        <w:rPr>
          <w:rFonts w:cstheme="minorHAnsi"/>
        </w:rPr>
      </w:pPr>
      <w:r w:rsidRPr="008B2C75">
        <w:rPr>
          <w:noProof/>
        </w:rPr>
        <w:drawing>
          <wp:inline distT="0" distB="0" distL="0" distR="0" wp14:anchorId="7B7199E1" wp14:editId="717DC9D3">
            <wp:extent cx="4677195" cy="3131019"/>
            <wp:effectExtent l="0" t="0" r="0" b="0"/>
            <wp:docPr id="80830961" name="Bilde 4" descr="Et bilde som inneholder Post-it-lapp, tekst, Papirprodukt, skrivesak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0961" name="Bilde 4" descr="Et bilde som inneholder Post-it-lapp, tekst, Papirprodukt, skrivesaker&#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5102" cy="3136312"/>
                    </a:xfrm>
                    <a:prstGeom prst="rect">
                      <a:avLst/>
                    </a:prstGeom>
                    <a:noFill/>
                    <a:ln>
                      <a:noFill/>
                    </a:ln>
                  </pic:spPr>
                </pic:pic>
              </a:graphicData>
            </a:graphic>
          </wp:inline>
        </w:drawing>
      </w:r>
    </w:p>
    <w:p w14:paraId="50F998C7" w14:textId="77777777" w:rsidR="00D06398" w:rsidRPr="00D06398" w:rsidRDefault="00D06398" w:rsidP="00D06398"/>
    <w:p w14:paraId="58A8EF1E" w14:textId="5A884932" w:rsidR="008C0DF6" w:rsidRDefault="004F474E" w:rsidP="006E7D74">
      <w:pPr>
        <w:pStyle w:val="Overskrift1"/>
      </w:pPr>
      <w:bookmarkStart w:id="12" w:name="_Toc187745870"/>
      <w:r>
        <w:t>Hv</w:t>
      </w:r>
      <w:r w:rsidR="001B57D9">
        <w:t>a</w:t>
      </w:r>
      <w:r>
        <w:t xml:space="preserve"> vil vi oppnå med områdesatsingen?</w:t>
      </w:r>
      <w:bookmarkEnd w:id="12"/>
    </w:p>
    <w:p w14:paraId="2D3499F3" w14:textId="6A9A8ED9" w:rsidR="008C0DF6" w:rsidRPr="008C0DF6" w:rsidRDefault="008C0DF6" w:rsidP="008C0DF6">
      <w:r>
        <w:t>Arbeid med sammensatte problemer</w:t>
      </w:r>
      <w:r w:rsidR="002C4AF1">
        <w:t xml:space="preserve"> i et samfunn</w:t>
      </w:r>
      <w:r>
        <w:t xml:space="preserve"> er </w:t>
      </w:r>
      <w:r w:rsidR="002C4AF1">
        <w:t xml:space="preserve">krevende og tar tid. I områdesatsingen skal vi </w:t>
      </w:r>
      <w:r w:rsidR="00473AA0">
        <w:t>jobbe på mange fronter samtidig, og</w:t>
      </w:r>
      <w:r w:rsidR="009E576C">
        <w:t xml:space="preserve"> sørge for en</w:t>
      </w:r>
      <w:r w:rsidR="00473AA0">
        <w:t xml:space="preserve"> </w:t>
      </w:r>
      <w:r w:rsidR="009E576C" w:rsidRPr="009E576C">
        <w:t>helhetlig tilnærming fra flere sektorer, forvaltningsnivåer og deler av samfunnslivet.</w:t>
      </w:r>
    </w:p>
    <w:p w14:paraId="0E8C19C3" w14:textId="255F54F0" w:rsidR="00D7098C" w:rsidRPr="002A47AD" w:rsidRDefault="00347623" w:rsidP="00D7098C">
      <w:pPr>
        <w:pStyle w:val="Brdtekst"/>
        <w:rPr>
          <w:iCs/>
        </w:rPr>
      </w:pPr>
      <w:r w:rsidRPr="00347623">
        <w:rPr>
          <w:rStyle w:val="ui-provider"/>
        </w:rPr>
        <w:t>Kommunen jobber for at områdesatsingen skal skape verdi fo</w:t>
      </w:r>
      <w:r w:rsidR="00143031">
        <w:rPr>
          <w:rStyle w:val="ui-provider"/>
        </w:rPr>
        <w:t>r</w:t>
      </w:r>
      <w:r w:rsidRPr="00347623">
        <w:rPr>
          <w:rStyle w:val="ui-provider"/>
        </w:rPr>
        <w:t xml:space="preserve"> innbyggere i alle aldre</w:t>
      </w:r>
      <w:r w:rsidR="00143031">
        <w:rPr>
          <w:rStyle w:val="ui-provider"/>
        </w:rPr>
        <w:t xml:space="preserve"> i</w:t>
      </w:r>
      <w:r w:rsidRPr="00347623">
        <w:rPr>
          <w:rStyle w:val="ui-provider"/>
        </w:rPr>
        <w:t xml:space="preserve"> Halden sentrum. Bygge gode nabolag</w:t>
      </w:r>
      <w:r w:rsidR="00B468AB">
        <w:rPr>
          <w:rStyle w:val="ui-provider"/>
        </w:rPr>
        <w:t xml:space="preserve"> </w:t>
      </w:r>
      <w:r w:rsidRPr="00347623">
        <w:rPr>
          <w:rStyle w:val="ui-provider"/>
        </w:rPr>
        <w:t>og mobilisere til frivillighet. Skolene i sentrum kommer til å bli en vesentlig faktor i arbeidet. Alle barn går på skolen, og man kan nå mange familier gjennom denne.</w:t>
      </w:r>
      <w:r w:rsidR="00D7098C">
        <w:rPr>
          <w:rStyle w:val="ui-provider"/>
        </w:rPr>
        <w:t xml:space="preserve"> </w:t>
      </w:r>
      <w:r w:rsidR="00D7098C" w:rsidRPr="002A47AD">
        <w:rPr>
          <w:iCs/>
        </w:rPr>
        <w:t>Os skole ligger i sentrum, er lett tilgjengelig, den har f</w:t>
      </w:r>
      <w:r w:rsidR="00D7098C">
        <w:rPr>
          <w:iCs/>
        </w:rPr>
        <w:t>lotte</w:t>
      </w:r>
      <w:r w:rsidR="00D7098C" w:rsidRPr="002A47AD">
        <w:rPr>
          <w:iCs/>
        </w:rPr>
        <w:t xml:space="preserve"> uteområder for lek og utfoldelse. Skolen skal bli en nærmiljøskole – en møteplass for innbyggerne også utenom skoletiden.</w:t>
      </w:r>
      <w:r w:rsidR="00D7098C">
        <w:rPr>
          <w:iCs/>
        </w:rPr>
        <w:t xml:space="preserve"> Medvirkning fra elever, skolen, foreldre og innbyggerne ellers kan være med å lage en god møteplass her. </w:t>
      </w:r>
    </w:p>
    <w:p w14:paraId="2FC516D2" w14:textId="3A8C8F03" w:rsidR="00D7098C" w:rsidRDefault="00D7098C" w:rsidP="00D7098C">
      <w:pPr>
        <w:pStyle w:val="Brdtekst"/>
        <w:rPr>
          <w:iCs/>
        </w:rPr>
      </w:pPr>
      <w:r w:rsidRPr="002A47AD">
        <w:rPr>
          <w:iCs/>
        </w:rPr>
        <w:t>Skofabrikken med blant annet ungdomsklubb, frivilligsentral og bibliotek</w:t>
      </w:r>
      <w:r>
        <w:rPr>
          <w:iCs/>
        </w:rPr>
        <w:t xml:space="preserve"> ble åpnet i 2021. </w:t>
      </w:r>
      <w:r w:rsidRPr="002A47AD">
        <w:rPr>
          <w:iCs/>
        </w:rPr>
        <w:t xml:space="preserve">Området hvor skofabrikken ligger er et blandet område, med eneboliger på den ene siden, en god del leiligheter med eldre beboere og utleieboliger. </w:t>
      </w:r>
      <w:r>
        <w:rPr>
          <w:iCs/>
        </w:rPr>
        <w:t xml:space="preserve"> </w:t>
      </w:r>
      <w:r w:rsidR="000F154D">
        <w:rPr>
          <w:iCs/>
        </w:rPr>
        <w:t>Skofabrikken</w:t>
      </w:r>
      <w:r>
        <w:rPr>
          <w:iCs/>
        </w:rPr>
        <w:t xml:space="preserve"> har potensiale for mer aktivitet, og i dialog med innbyggerne kan det komme gode idéer til dette. </w:t>
      </w:r>
    </w:p>
    <w:p w14:paraId="37094CFB" w14:textId="77777777" w:rsidR="00D7098C" w:rsidRPr="002A47AD" w:rsidRDefault="00D7098C" w:rsidP="00D7098C">
      <w:pPr>
        <w:pStyle w:val="Brdtekst"/>
        <w:rPr>
          <w:iCs/>
        </w:rPr>
      </w:pPr>
      <w:r>
        <w:rPr>
          <w:iCs/>
        </w:rPr>
        <w:t xml:space="preserve">Det er flere boligområder i sentrum som kan utvikles til gode nabolag. Dialog og samarbeid med nabolag, velforeninger og andre skal bidra til at disse er gode steder å bo og oppholde seg. </w:t>
      </w:r>
    </w:p>
    <w:p w14:paraId="1919A346" w14:textId="51E31926" w:rsidR="00347623" w:rsidRPr="00347623" w:rsidRDefault="00347623" w:rsidP="00347623">
      <w:pPr>
        <w:pStyle w:val="Brdtekst"/>
        <w:rPr>
          <w:rStyle w:val="ui-provider"/>
        </w:rPr>
      </w:pPr>
      <w:r w:rsidRPr="00347623">
        <w:rPr>
          <w:rStyle w:val="ui-provider"/>
        </w:rPr>
        <w:t xml:space="preserve">Det kan være krevende å involvere ungdom som </w:t>
      </w:r>
      <w:r w:rsidR="006D05A3">
        <w:rPr>
          <w:rStyle w:val="ui-provider"/>
        </w:rPr>
        <w:t>har</w:t>
      </w:r>
      <w:r w:rsidRPr="00347623">
        <w:rPr>
          <w:rStyle w:val="ui-provider"/>
        </w:rPr>
        <w:t xml:space="preserve"> havnet litt </w:t>
      </w:r>
      <w:r w:rsidR="006D05A3">
        <w:rPr>
          <w:rStyle w:val="ui-provider"/>
        </w:rPr>
        <w:t>på utsiden</w:t>
      </w:r>
      <w:r w:rsidRPr="00347623">
        <w:rPr>
          <w:rStyle w:val="ui-provider"/>
        </w:rPr>
        <w:t xml:space="preserve">, </w:t>
      </w:r>
      <w:r w:rsidR="00940119">
        <w:rPr>
          <w:rStyle w:val="ui-provider"/>
        </w:rPr>
        <w:t xml:space="preserve">men det er et område vi også ønsker å jobbe med. </w:t>
      </w:r>
      <w:r w:rsidRPr="00347623">
        <w:rPr>
          <w:rStyle w:val="ui-provider"/>
        </w:rPr>
        <w:t xml:space="preserve">For </w:t>
      </w:r>
      <w:r w:rsidR="00940119">
        <w:rPr>
          <w:rStyle w:val="ui-provider"/>
        </w:rPr>
        <w:t xml:space="preserve">å lykkes med dette </w:t>
      </w:r>
      <w:r w:rsidRPr="00347623">
        <w:rPr>
          <w:rStyle w:val="ui-provider"/>
        </w:rPr>
        <w:t>må vi finne gode arenaer og samarbeidspartnere.</w:t>
      </w:r>
      <w:r w:rsidR="006D05A3" w:rsidRPr="006D05A3">
        <w:rPr>
          <w:rStyle w:val="ui-provider"/>
        </w:rPr>
        <w:t xml:space="preserve"> </w:t>
      </w:r>
    </w:p>
    <w:p w14:paraId="50C7BDA5" w14:textId="4C05B20D" w:rsidR="00347623" w:rsidRPr="00347623" w:rsidRDefault="00347623" w:rsidP="00347623">
      <w:pPr>
        <w:pStyle w:val="Brdtekst"/>
        <w:rPr>
          <w:rStyle w:val="ui-provider"/>
        </w:rPr>
      </w:pPr>
      <w:r w:rsidRPr="0F3094A2">
        <w:rPr>
          <w:rStyle w:val="ui-provider"/>
        </w:rPr>
        <w:lastRenderedPageBreak/>
        <w:t>Vi vet det er krevende å n</w:t>
      </w:r>
      <w:r w:rsidR="000958CF" w:rsidRPr="0F3094A2">
        <w:rPr>
          <w:rStyle w:val="ui-provider"/>
        </w:rPr>
        <w:t>å noen grupper</w:t>
      </w:r>
      <w:r w:rsidRPr="0F3094A2">
        <w:rPr>
          <w:rStyle w:val="ui-provider"/>
        </w:rPr>
        <w:t xml:space="preserve"> og familier. </w:t>
      </w:r>
      <w:r w:rsidR="00095F41">
        <w:rPr>
          <w:rStyle w:val="ui-provider"/>
        </w:rPr>
        <w:t>Det kan være problematisk</w:t>
      </w:r>
      <w:r w:rsidR="003253A0">
        <w:rPr>
          <w:rStyle w:val="ui-provider"/>
        </w:rPr>
        <w:t xml:space="preserve"> å håndtere utfordringer med barn fra disse familiene. </w:t>
      </w:r>
      <w:r w:rsidRPr="0F3094A2">
        <w:rPr>
          <w:rStyle w:val="ui-provider"/>
        </w:rPr>
        <w:t>Foreldrene vet ofte ikke hvordan de skal angripe utfordringene og ender med å gjøre tiltak som setter barna enda mer i opposisjon til omverden.</w:t>
      </w:r>
      <w:r w:rsidR="00095F41">
        <w:rPr>
          <w:rStyle w:val="ui-provider"/>
        </w:rPr>
        <w:t xml:space="preserve"> </w:t>
      </w:r>
      <w:r w:rsidRPr="00347623">
        <w:rPr>
          <w:rStyle w:val="ui-provider"/>
        </w:rPr>
        <w:t>For</w:t>
      </w:r>
      <w:r w:rsidR="00095F41">
        <w:rPr>
          <w:rStyle w:val="ui-provider"/>
        </w:rPr>
        <w:t xml:space="preserve"> </w:t>
      </w:r>
      <w:r w:rsidRPr="00347623">
        <w:rPr>
          <w:rStyle w:val="ui-provider"/>
        </w:rPr>
        <w:t>å komme i dialog</w:t>
      </w:r>
      <w:r w:rsidR="00FE2769">
        <w:rPr>
          <w:rStyle w:val="ui-provider"/>
        </w:rPr>
        <w:t>,</w:t>
      </w:r>
      <w:r w:rsidR="00A848FC">
        <w:rPr>
          <w:rStyle w:val="ui-provider"/>
        </w:rPr>
        <w:t xml:space="preserve"> </w:t>
      </w:r>
      <w:r w:rsidRPr="00347623">
        <w:rPr>
          <w:rStyle w:val="ui-provider"/>
        </w:rPr>
        <w:t xml:space="preserve">vil skolen, velforeningene, trossamfunn og fritidsarenaer være </w:t>
      </w:r>
      <w:r w:rsidR="00031FD8">
        <w:rPr>
          <w:rStyle w:val="ui-provider"/>
        </w:rPr>
        <w:t xml:space="preserve">aktuelle å </w:t>
      </w:r>
      <w:r w:rsidRPr="00347623">
        <w:rPr>
          <w:rStyle w:val="ui-provider"/>
        </w:rPr>
        <w:t xml:space="preserve">samarbeide med.  </w:t>
      </w:r>
    </w:p>
    <w:p w14:paraId="57AC37D1" w14:textId="0D5E6453" w:rsidR="003A2987" w:rsidRPr="001E52C7" w:rsidRDefault="0015738A" w:rsidP="003A2987">
      <w:pPr>
        <w:pStyle w:val="Brdtekst"/>
        <w:rPr>
          <w:rStyle w:val="ui-provider"/>
        </w:rPr>
      </w:pPr>
      <w:r>
        <w:rPr>
          <w:noProof/>
        </w:rPr>
        <mc:AlternateContent>
          <mc:Choice Requires="wps">
            <w:drawing>
              <wp:anchor distT="0" distB="0" distL="114300" distR="114300" simplePos="0" relativeHeight="251658243" behindDoc="0" locked="0" layoutInCell="1" allowOverlap="1" wp14:anchorId="59A4E114" wp14:editId="6A44FEE6">
                <wp:simplePos x="0" y="0"/>
                <wp:positionH relativeFrom="column">
                  <wp:posOffset>-95250</wp:posOffset>
                </wp:positionH>
                <wp:positionV relativeFrom="paragraph">
                  <wp:posOffset>4211320</wp:posOffset>
                </wp:positionV>
                <wp:extent cx="5125085" cy="635"/>
                <wp:effectExtent l="0" t="0" r="0" b="0"/>
                <wp:wrapTopAndBottom/>
                <wp:docPr id="1094832238" name="Tekstboks 1"/>
                <wp:cNvGraphicFramePr/>
                <a:graphic xmlns:a="http://schemas.openxmlformats.org/drawingml/2006/main">
                  <a:graphicData uri="http://schemas.microsoft.com/office/word/2010/wordprocessingShape">
                    <wps:wsp>
                      <wps:cNvSpPr txBox="1"/>
                      <wps:spPr>
                        <a:xfrm>
                          <a:off x="0" y="0"/>
                          <a:ext cx="5125085" cy="635"/>
                        </a:xfrm>
                        <a:prstGeom prst="rect">
                          <a:avLst/>
                        </a:prstGeom>
                        <a:solidFill>
                          <a:prstClr val="white"/>
                        </a:solidFill>
                        <a:ln>
                          <a:noFill/>
                        </a:ln>
                      </wps:spPr>
                      <wps:txbx>
                        <w:txbxContent>
                          <w:p w14:paraId="1D919B37" w14:textId="2A8FBDAF" w:rsidR="0015738A" w:rsidRPr="003B590C" w:rsidRDefault="0015738A" w:rsidP="0015738A">
                            <w:pPr>
                              <w:pStyle w:val="Bildetekst"/>
                              <w:rPr>
                                <w:rFonts w:eastAsia="Times New Roman"/>
                                <w:noProof/>
                                <w:sz w:val="22"/>
                                <w:szCs w:val="22"/>
                              </w:rPr>
                            </w:pPr>
                            <w:r>
                              <w:t xml:space="preserve">Bilde fra fritidsmessen i 2024. </w:t>
                            </w:r>
                            <w:r w:rsidR="0062672D">
                              <w:t>Ca. 50 ulike lag og foreninger presenterte seg for alle elevene i ungdomsskolen. Elevene fikk prøve ulike aktiviteter.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A4E114" id="Tekstboks 1" o:spid="_x0000_s1027" type="#_x0000_t202" style="position:absolute;margin-left:-7.5pt;margin-top:331.6pt;width:403.5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" stroked="f">
                <v:textbox style="mso-fit-shape-to-text:t" inset="0,0,0,0">
                  <w:txbxContent>
                    <w:p w14:paraId="1D919B37" w14:textId="2A8FBDAF" w:rsidR="0015738A" w:rsidRPr="003B590C" w:rsidRDefault="0015738A" w:rsidP="0015738A">
                      <w:pPr>
                        <w:pStyle w:val="Bildetekst"/>
                        <w:rPr>
                          <w:rFonts w:eastAsia="Times New Roman"/>
                          <w:noProof/>
                          <w:sz w:val="22"/>
                          <w:szCs w:val="22"/>
                        </w:rPr>
                      </w:pPr>
                      <w:r>
                        <w:t xml:space="preserve">Bilde fra fritidsmessen i 2024. </w:t>
                      </w:r>
                      <w:r w:rsidR="0062672D">
                        <w:t>Ca. 50 ulike lag og foreninger presenterte seg for alle elevene i ungdomsskolen. Elevene fikk prøve ulike aktiviteter.</w:t>
                      </w:r>
                    </w:p>
                  </w:txbxContent>
                </v:textbox>
                <w10:wrap type="topAndBottom"/>
              </v:shape>
            </w:pict>
          </mc:Fallback>
        </mc:AlternateContent>
      </w:r>
      <w:r w:rsidR="00786148" w:rsidRPr="00891637">
        <w:rPr>
          <w:rFonts w:eastAsia="Times New Roman"/>
          <w:noProof/>
        </w:rPr>
        <w:drawing>
          <wp:anchor distT="0" distB="0" distL="114300" distR="114300" simplePos="0" relativeHeight="251658241" behindDoc="0" locked="0" layoutInCell="1" allowOverlap="1" wp14:anchorId="76CEBE7E" wp14:editId="59BFCE50">
            <wp:simplePos x="0" y="0"/>
            <wp:positionH relativeFrom="column">
              <wp:posOffset>-95250</wp:posOffset>
            </wp:positionH>
            <wp:positionV relativeFrom="paragraph">
              <wp:posOffset>313690</wp:posOffset>
            </wp:positionV>
            <wp:extent cx="5125085" cy="3840480"/>
            <wp:effectExtent l="0" t="0" r="0" b="7620"/>
            <wp:wrapTopAndBottom/>
            <wp:docPr id="257673421" name="Bilde 5" descr="Et bilde av mange barn som utfører aktivitet i Halden arena under fritidsmessen. bildet er tatt fra øverst på tribunen og har med litt av tribunen, en dame sitter der, taket med kuben, gulvet er teppebelagt, og noen beach flagg som viser navn på de ulike forenin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73421" name="Bilde 5" descr="Et bilde av mange barn som utfører aktivitet i Halden arena under fritidsmessen. bildet er tatt fra øverst på tribunen og har med litt av tribunen, en dame sitter der, taket med kuben, gulvet er teppebelagt, og noen beach flagg som viser navn på de ulike foreningen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12508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B23C2" w14:textId="77777777" w:rsidR="0015738A" w:rsidRDefault="0015738A" w:rsidP="00CB173A">
      <w:pPr>
        <w:spacing w:after="0"/>
      </w:pPr>
    </w:p>
    <w:p w14:paraId="6112BC30" w14:textId="77777777" w:rsidR="0015738A" w:rsidRDefault="0015738A" w:rsidP="00CB173A">
      <w:pPr>
        <w:spacing w:after="0"/>
      </w:pPr>
    </w:p>
    <w:p w14:paraId="5AC689DE" w14:textId="6427AC88" w:rsidR="0081673A" w:rsidRPr="0063714A" w:rsidRDefault="0081673A" w:rsidP="00CB173A">
      <w:pPr>
        <w:spacing w:after="0"/>
      </w:pPr>
      <w:r w:rsidRPr="0063714A">
        <w:t>Gevins</w:t>
      </w:r>
      <w:r w:rsidR="00FE2769">
        <w:t>tene</w:t>
      </w:r>
      <w:r w:rsidRPr="0063714A">
        <w:t xml:space="preserve"> i områdesatsingen skal bidra til å inkludere og hindre utenforskap. </w:t>
      </w:r>
    </w:p>
    <w:p w14:paraId="0CB66C21" w14:textId="2A060129" w:rsidR="0063714A" w:rsidRPr="00DB1D9C" w:rsidRDefault="0081673A" w:rsidP="00CB173A">
      <w:pPr>
        <w:spacing w:after="0"/>
      </w:pPr>
      <w:r w:rsidRPr="00DB1D9C">
        <w:t xml:space="preserve">Programmet har et </w:t>
      </w:r>
      <w:r w:rsidR="009210B8">
        <w:t xml:space="preserve">særlig </w:t>
      </w:r>
      <w:r w:rsidRPr="00DB1D9C">
        <w:t>ungt fokus</w:t>
      </w:r>
      <w:r w:rsidR="009210B8">
        <w:t>,</w:t>
      </w:r>
      <w:r w:rsidRPr="00DB1D9C">
        <w:t xml:space="preserve"> </w:t>
      </w:r>
      <w:r w:rsidR="009210B8">
        <w:t>men</w:t>
      </w:r>
      <w:r w:rsidR="0063714A" w:rsidRPr="00DB1D9C">
        <w:t xml:space="preserve"> alle aldersgrupper vil bli inkludert i arbeide</w:t>
      </w:r>
      <w:r w:rsidR="009210B8">
        <w:t>t</w:t>
      </w:r>
      <w:r w:rsidRPr="00DB1D9C">
        <w:t xml:space="preserve">. </w:t>
      </w:r>
    </w:p>
    <w:p w14:paraId="5DA9193E" w14:textId="77777777" w:rsidR="00CB173A" w:rsidRPr="001D01E2" w:rsidRDefault="00CB173A" w:rsidP="00CB173A">
      <w:pPr>
        <w:spacing w:after="0"/>
      </w:pPr>
    </w:p>
    <w:p w14:paraId="503B8DB4" w14:textId="04CE4A92" w:rsidR="0028705D" w:rsidRDefault="0081673A" w:rsidP="009D72CB">
      <w:r w:rsidRPr="00DB1D9C">
        <w:t>Utfordringsbildet rundt barn og unge er sammensatt og består gjerne av utfordringer</w:t>
      </w:r>
      <w:r w:rsidR="00CE7319">
        <w:t xml:space="preserve"> både</w:t>
      </w:r>
      <w:r w:rsidRPr="00DB1D9C">
        <w:t xml:space="preserve"> på individ- og systemnivå. Det er krevende å identifisere direkte effekter av tiltak som iverksettes og effekten kommer gjerne over tid</w:t>
      </w:r>
      <w:r w:rsidR="003F5542" w:rsidRPr="00DB1D9C">
        <w:t xml:space="preserve">. </w:t>
      </w:r>
      <w:r w:rsidRPr="00DB1D9C">
        <w:t>Statistiske endringer, kombinert med andre kilder, kan gi indikasjon på om iverksatte tiltak virker.</w:t>
      </w:r>
      <w:r w:rsidR="009210B8">
        <w:t xml:space="preserve"> Det er gjennomført et </w:t>
      </w:r>
      <w:r w:rsidR="00F47D9C">
        <w:t xml:space="preserve">omfattende </w:t>
      </w:r>
      <w:r w:rsidR="009210B8">
        <w:t xml:space="preserve">innsiktsarbeid </w:t>
      </w:r>
      <w:r w:rsidR="00AD7DAB">
        <w:t xml:space="preserve">med ungdom og unge voksne </w:t>
      </w:r>
      <w:r w:rsidR="009210B8">
        <w:t>i 2024</w:t>
      </w:r>
      <w:r w:rsidR="00F47D9C">
        <w:t>,</w:t>
      </w:r>
      <w:r w:rsidR="00AD7DAB">
        <w:t xml:space="preserve"> for å forberede </w:t>
      </w:r>
      <w:r w:rsidR="00F47D9C">
        <w:t xml:space="preserve">tiltak i handlingsplanene i årene som kommer. </w:t>
      </w:r>
    </w:p>
    <w:p w14:paraId="031D6EDE" w14:textId="5B542E78" w:rsidR="00CE391E" w:rsidRDefault="00477D7B" w:rsidP="009D72CB">
      <w:r w:rsidRPr="00477D7B">
        <w:t xml:space="preserve">Diagrammet </w:t>
      </w:r>
      <w:r w:rsidR="003A4188">
        <w:t>på neste side</w:t>
      </w:r>
      <w:r w:rsidRPr="00477D7B">
        <w:t xml:space="preserve"> kan sees på som en strategisk modell for en samlet innsats, men må fylles med innhold av alle involverte. Det må jobbes parallelt med de ulike faktorene for å jobbe forebyggende på en måte som involverer alle</w:t>
      </w:r>
      <w:r>
        <w:t>.</w:t>
      </w:r>
      <w:r w:rsidR="00CC4B14">
        <w:t xml:space="preserve">      </w:t>
      </w:r>
    </w:p>
    <w:p w14:paraId="5C36AE74" w14:textId="67A9E7B9" w:rsidR="009D72CB" w:rsidRPr="001D459F" w:rsidRDefault="00CC4B14" w:rsidP="001D459F">
      <w:pPr>
        <w:rPr>
          <w:rStyle w:val="ui-provider"/>
        </w:rPr>
      </w:pPr>
      <w:r>
        <w:lastRenderedPageBreak/>
        <w:t xml:space="preserve">  </w:t>
      </w:r>
      <w:r w:rsidR="00477D7B">
        <w:t xml:space="preserve">                  </w:t>
      </w:r>
      <w:r w:rsidR="00D65772">
        <w:t xml:space="preserve">       </w:t>
      </w:r>
      <w:r w:rsidR="00477D7B">
        <w:t xml:space="preserve">       </w:t>
      </w:r>
      <w:r w:rsidR="00D65772" w:rsidRPr="00D65772">
        <w:rPr>
          <w:noProof/>
        </w:rPr>
        <w:drawing>
          <wp:inline distT="0" distB="0" distL="0" distR="0" wp14:anchorId="507F0606" wp14:editId="747A5451">
            <wp:extent cx="2772889" cy="2446330"/>
            <wp:effectExtent l="0" t="0" r="8890" b="0"/>
            <wp:docPr id="646022906" name="Bilde 1" descr="Et bilde som inneholder teks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22906" name="Bilde 1" descr="Et bilde som inneholder tekst, sirkel&#10;&#10;Automatisk generert beskrivelse"/>
                    <pic:cNvPicPr/>
                  </pic:nvPicPr>
                  <pic:blipFill>
                    <a:blip r:embed="rId22"/>
                    <a:stretch>
                      <a:fillRect/>
                    </a:stretch>
                  </pic:blipFill>
                  <pic:spPr>
                    <a:xfrm>
                      <a:off x="0" y="0"/>
                      <a:ext cx="2792224" cy="2463388"/>
                    </a:xfrm>
                    <a:prstGeom prst="rect">
                      <a:avLst/>
                    </a:prstGeom>
                  </pic:spPr>
                </pic:pic>
              </a:graphicData>
            </a:graphic>
          </wp:inline>
        </w:drawing>
      </w:r>
      <w:r w:rsidR="009210B8">
        <w:t xml:space="preserve"> </w:t>
      </w:r>
    </w:p>
    <w:p w14:paraId="38CF7B46" w14:textId="214FF01A" w:rsidR="009D72CB" w:rsidRDefault="009D72CB" w:rsidP="006E7D74">
      <w:pPr>
        <w:pStyle w:val="Overskrift1"/>
        <w:rPr>
          <w:rFonts w:eastAsia="Times New Roman"/>
          <w:lang w:eastAsia="nb-NO"/>
        </w:rPr>
      </w:pPr>
      <w:bookmarkStart w:id="13" w:name="_Toc187745871"/>
      <w:r>
        <w:rPr>
          <w:rFonts w:eastAsia="Times New Roman"/>
          <w:lang w:eastAsia="nb-NO"/>
        </w:rPr>
        <w:t>Suksesskriterier og fallgruver</w:t>
      </w:r>
      <w:r w:rsidR="00523E31">
        <w:rPr>
          <w:rFonts w:eastAsia="Times New Roman"/>
          <w:lang w:eastAsia="nb-NO"/>
        </w:rPr>
        <w:t xml:space="preserve"> for områdesatsingen</w:t>
      </w:r>
      <w:bookmarkEnd w:id="13"/>
    </w:p>
    <w:p w14:paraId="26087595" w14:textId="0742CAC9" w:rsidR="00316D95" w:rsidRPr="00316D95" w:rsidRDefault="00316D95" w:rsidP="00316D95">
      <w:pPr>
        <w:rPr>
          <w:lang w:eastAsia="nb-NO"/>
        </w:rPr>
      </w:pPr>
      <w:r>
        <w:rPr>
          <w:lang w:eastAsia="nb-NO"/>
        </w:rPr>
        <w:t xml:space="preserve">Områdesatsinger er omtalt </w:t>
      </w:r>
      <w:r w:rsidR="00001425">
        <w:rPr>
          <w:lang w:eastAsia="nb-NO"/>
        </w:rPr>
        <w:t>som gjenstridige utfordringer som krever en ekstra innsats for å lykkes</w:t>
      </w:r>
      <w:r w:rsidR="002F418D">
        <w:rPr>
          <w:lang w:eastAsia="nb-NO"/>
        </w:rPr>
        <w:t>. Det er mange hindringer</w:t>
      </w:r>
      <w:r w:rsidR="00202773">
        <w:rPr>
          <w:lang w:eastAsia="nb-NO"/>
        </w:rPr>
        <w:t xml:space="preserve"> som kan dukke opp </w:t>
      </w:r>
      <w:r w:rsidR="001E0CAF">
        <w:rPr>
          <w:lang w:eastAsia="nb-NO"/>
        </w:rPr>
        <w:t>underveis</w:t>
      </w:r>
      <w:r w:rsidR="00B77128">
        <w:rPr>
          <w:lang w:eastAsia="nb-NO"/>
        </w:rPr>
        <w:t xml:space="preserve">. Vi har avdekket </w:t>
      </w:r>
      <w:r w:rsidR="00AA1976">
        <w:rPr>
          <w:lang w:eastAsia="nb-NO"/>
        </w:rPr>
        <w:t xml:space="preserve">suksesskriterier og fallgruver som kan påvirke arbeidet. </w:t>
      </w:r>
    </w:p>
    <w:tbl>
      <w:tblPr>
        <w:tblStyle w:val="Tabellrutenett"/>
        <w:tblW w:w="9464" w:type="dxa"/>
        <w:tblLook w:val="04A0" w:firstRow="1" w:lastRow="0" w:firstColumn="1" w:lastColumn="0" w:noHBand="0" w:noVBand="1"/>
      </w:tblPr>
      <w:tblGrid>
        <w:gridCol w:w="4606"/>
        <w:gridCol w:w="4858"/>
      </w:tblGrid>
      <w:tr w:rsidR="00D642CA" w14:paraId="08AECE42" w14:textId="77777777" w:rsidTr="00B10179">
        <w:tc>
          <w:tcPr>
            <w:tcW w:w="4606" w:type="dxa"/>
          </w:tcPr>
          <w:p w14:paraId="35177616" w14:textId="77777777" w:rsidR="00D642CA" w:rsidRDefault="008E5500" w:rsidP="00612925">
            <w:pPr>
              <w:rPr>
                <w:lang w:eastAsia="nb-NO"/>
              </w:rPr>
            </w:pPr>
            <w:r>
              <w:rPr>
                <w:lang w:eastAsia="nb-NO"/>
              </w:rPr>
              <w:t>S</w:t>
            </w:r>
            <w:r w:rsidR="00D642CA">
              <w:rPr>
                <w:lang w:eastAsia="nb-NO"/>
              </w:rPr>
              <w:t>uksesskri</w:t>
            </w:r>
            <w:r>
              <w:rPr>
                <w:lang w:eastAsia="nb-NO"/>
              </w:rPr>
              <w:t xml:space="preserve">terier: </w:t>
            </w:r>
          </w:p>
          <w:p w14:paraId="1A11CE8E" w14:textId="34653142" w:rsidR="008E5500" w:rsidRDefault="008E5500" w:rsidP="009C3619">
            <w:pPr>
              <w:pStyle w:val="Listeavsnitt"/>
              <w:numPr>
                <w:ilvl w:val="0"/>
                <w:numId w:val="1"/>
              </w:numPr>
              <w:spacing w:line="240" w:lineRule="auto"/>
              <w:rPr>
                <w:lang w:eastAsia="nb-NO"/>
              </w:rPr>
            </w:pPr>
            <w:r>
              <w:rPr>
                <w:lang w:eastAsia="nb-NO"/>
              </w:rPr>
              <w:t>Reell medvirkn</w:t>
            </w:r>
            <w:r w:rsidR="00AD6530">
              <w:rPr>
                <w:lang w:eastAsia="nb-NO"/>
              </w:rPr>
              <w:t>ing</w:t>
            </w:r>
          </w:p>
          <w:p w14:paraId="36D02B9F" w14:textId="4A1E8108" w:rsidR="00AD6530" w:rsidRDefault="00AD6530" w:rsidP="009C3619">
            <w:pPr>
              <w:pStyle w:val="Listeavsnitt"/>
              <w:numPr>
                <w:ilvl w:val="0"/>
                <w:numId w:val="1"/>
              </w:numPr>
              <w:spacing w:line="240" w:lineRule="auto"/>
              <w:rPr>
                <w:lang w:eastAsia="nb-NO"/>
              </w:rPr>
            </w:pPr>
            <w:r>
              <w:rPr>
                <w:lang w:eastAsia="nb-NO"/>
              </w:rPr>
              <w:t>Tydelig og målrettet styring</w:t>
            </w:r>
          </w:p>
          <w:p w14:paraId="28B03542" w14:textId="11A4D6CD" w:rsidR="002F311E" w:rsidRDefault="002F311E" w:rsidP="009C3619">
            <w:pPr>
              <w:pStyle w:val="Listeavsnitt"/>
              <w:numPr>
                <w:ilvl w:val="0"/>
                <w:numId w:val="1"/>
              </w:numPr>
              <w:spacing w:line="240" w:lineRule="auto"/>
              <w:rPr>
                <w:lang w:eastAsia="nb-NO"/>
              </w:rPr>
            </w:pPr>
            <w:r>
              <w:rPr>
                <w:lang w:eastAsia="nb-NO"/>
              </w:rPr>
              <w:t>Langsiktig finansiering</w:t>
            </w:r>
          </w:p>
          <w:p w14:paraId="23CCEF3C" w14:textId="2E565041" w:rsidR="002F311E" w:rsidRDefault="002F311E" w:rsidP="009C3619">
            <w:pPr>
              <w:pStyle w:val="Listeavsnitt"/>
              <w:numPr>
                <w:ilvl w:val="0"/>
                <w:numId w:val="1"/>
              </w:numPr>
              <w:spacing w:line="240" w:lineRule="auto"/>
              <w:rPr>
                <w:lang w:eastAsia="nb-NO"/>
              </w:rPr>
            </w:pPr>
            <w:r>
              <w:rPr>
                <w:lang w:eastAsia="nb-NO"/>
              </w:rPr>
              <w:t>Samordning av ressurser</w:t>
            </w:r>
          </w:p>
          <w:p w14:paraId="17136481" w14:textId="3DBB1659" w:rsidR="002F311E" w:rsidRDefault="00040E57" w:rsidP="009C3619">
            <w:pPr>
              <w:pStyle w:val="Listeavsnitt"/>
              <w:numPr>
                <w:ilvl w:val="0"/>
                <w:numId w:val="1"/>
              </w:numPr>
              <w:spacing w:line="240" w:lineRule="auto"/>
              <w:rPr>
                <w:lang w:eastAsia="nb-NO"/>
              </w:rPr>
            </w:pPr>
            <w:r>
              <w:rPr>
                <w:lang w:eastAsia="nb-NO"/>
              </w:rPr>
              <w:t>Fleksibilitet i tilnærming</w:t>
            </w:r>
          </w:p>
          <w:p w14:paraId="589C96DC" w14:textId="316C82CC" w:rsidR="00040E57" w:rsidRDefault="00FC6E05" w:rsidP="009C3619">
            <w:pPr>
              <w:pStyle w:val="Listeavsnitt"/>
              <w:numPr>
                <w:ilvl w:val="0"/>
                <w:numId w:val="1"/>
              </w:numPr>
              <w:spacing w:line="240" w:lineRule="auto"/>
              <w:rPr>
                <w:lang w:eastAsia="nb-NO"/>
              </w:rPr>
            </w:pPr>
            <w:r>
              <w:rPr>
                <w:lang w:eastAsia="nb-NO"/>
              </w:rPr>
              <w:t>God evaluering og læring</w:t>
            </w:r>
          </w:p>
          <w:p w14:paraId="4439568C" w14:textId="2A1134A7" w:rsidR="00D642CA" w:rsidRDefault="00D642CA" w:rsidP="00612925">
            <w:pPr>
              <w:rPr>
                <w:lang w:eastAsia="nb-NO"/>
              </w:rPr>
            </w:pPr>
          </w:p>
        </w:tc>
        <w:tc>
          <w:tcPr>
            <w:tcW w:w="4858" w:type="dxa"/>
          </w:tcPr>
          <w:p w14:paraId="18234156" w14:textId="77777777" w:rsidR="00D642CA" w:rsidRDefault="008E5500" w:rsidP="00612925">
            <w:pPr>
              <w:rPr>
                <w:lang w:eastAsia="nb-NO"/>
              </w:rPr>
            </w:pPr>
            <w:r>
              <w:rPr>
                <w:lang w:eastAsia="nb-NO"/>
              </w:rPr>
              <w:t>Fallgruver:</w:t>
            </w:r>
          </w:p>
          <w:p w14:paraId="38EFF0B0" w14:textId="13CF2667" w:rsidR="008E5500" w:rsidRDefault="00091AA4" w:rsidP="00B10179">
            <w:pPr>
              <w:pStyle w:val="Listeavsnitt"/>
              <w:numPr>
                <w:ilvl w:val="0"/>
                <w:numId w:val="9"/>
              </w:numPr>
              <w:spacing w:line="240" w:lineRule="auto"/>
              <w:rPr>
                <w:lang w:eastAsia="nb-NO"/>
              </w:rPr>
            </w:pPr>
            <w:r>
              <w:rPr>
                <w:lang w:eastAsia="nb-NO"/>
              </w:rPr>
              <w:t xml:space="preserve">Manglende forankring hos </w:t>
            </w:r>
            <w:r w:rsidR="00297D57">
              <w:rPr>
                <w:lang w:eastAsia="nb-NO"/>
              </w:rPr>
              <w:t>innbyggerne</w:t>
            </w:r>
          </w:p>
          <w:p w14:paraId="40A5C2CF" w14:textId="54CF35BB" w:rsidR="00297D57" w:rsidRDefault="00297D57" w:rsidP="00B10179">
            <w:pPr>
              <w:pStyle w:val="Listeavsnitt"/>
              <w:numPr>
                <w:ilvl w:val="0"/>
                <w:numId w:val="9"/>
              </w:numPr>
              <w:spacing w:line="240" w:lineRule="auto"/>
              <w:rPr>
                <w:lang w:eastAsia="nb-NO"/>
              </w:rPr>
            </w:pPr>
            <w:r>
              <w:rPr>
                <w:lang w:eastAsia="nb-NO"/>
              </w:rPr>
              <w:t>Fragmentert samarbeid</w:t>
            </w:r>
          </w:p>
          <w:p w14:paraId="2681B702" w14:textId="48A91297" w:rsidR="00297D57" w:rsidRDefault="00297D57" w:rsidP="00B10179">
            <w:pPr>
              <w:pStyle w:val="Listeavsnitt"/>
              <w:numPr>
                <w:ilvl w:val="0"/>
                <w:numId w:val="9"/>
              </w:numPr>
              <w:spacing w:line="240" w:lineRule="auto"/>
              <w:rPr>
                <w:lang w:eastAsia="nb-NO"/>
              </w:rPr>
            </w:pPr>
            <w:r>
              <w:rPr>
                <w:lang w:eastAsia="nb-NO"/>
              </w:rPr>
              <w:t>Overambisiøse mål</w:t>
            </w:r>
          </w:p>
          <w:p w14:paraId="05DFCCFB" w14:textId="7E51681F" w:rsidR="00297D57" w:rsidRDefault="00297D57" w:rsidP="00B10179">
            <w:pPr>
              <w:pStyle w:val="Listeavsnitt"/>
              <w:numPr>
                <w:ilvl w:val="0"/>
                <w:numId w:val="9"/>
              </w:numPr>
              <w:spacing w:line="240" w:lineRule="auto"/>
              <w:rPr>
                <w:lang w:eastAsia="nb-NO"/>
              </w:rPr>
            </w:pPr>
            <w:r>
              <w:rPr>
                <w:lang w:eastAsia="nb-NO"/>
              </w:rPr>
              <w:t>Manglende kontinuitet</w:t>
            </w:r>
          </w:p>
          <w:p w14:paraId="0B1F92B5" w14:textId="3FF663AE" w:rsidR="00B10179" w:rsidRDefault="00B10179" w:rsidP="00B10179">
            <w:pPr>
              <w:pStyle w:val="Listeavsnitt"/>
              <w:numPr>
                <w:ilvl w:val="0"/>
                <w:numId w:val="9"/>
              </w:numPr>
              <w:spacing w:line="240" w:lineRule="auto"/>
              <w:rPr>
                <w:lang w:eastAsia="nb-NO"/>
              </w:rPr>
            </w:pPr>
            <w:r>
              <w:rPr>
                <w:lang w:eastAsia="nb-NO"/>
              </w:rPr>
              <w:t>Utilstrekkelig finansiering</w:t>
            </w:r>
          </w:p>
          <w:p w14:paraId="3914701E" w14:textId="13AE6931" w:rsidR="00B10179" w:rsidRDefault="00B10179" w:rsidP="00B10179">
            <w:pPr>
              <w:pStyle w:val="Listeavsnitt"/>
              <w:numPr>
                <w:ilvl w:val="0"/>
                <w:numId w:val="9"/>
              </w:numPr>
              <w:spacing w:line="240" w:lineRule="auto"/>
              <w:rPr>
                <w:lang w:eastAsia="nb-NO"/>
              </w:rPr>
            </w:pPr>
            <w:r>
              <w:rPr>
                <w:lang w:eastAsia="nb-NO"/>
              </w:rPr>
              <w:t>Lav deltakelse fra ungdom</w:t>
            </w:r>
          </w:p>
          <w:p w14:paraId="66BA006A" w14:textId="2129B36B" w:rsidR="00D642CA" w:rsidRDefault="00D642CA" w:rsidP="00612925">
            <w:pPr>
              <w:rPr>
                <w:lang w:eastAsia="nb-NO"/>
              </w:rPr>
            </w:pPr>
          </w:p>
        </w:tc>
      </w:tr>
    </w:tbl>
    <w:p w14:paraId="4BC90CCB" w14:textId="088F973A" w:rsidR="00DD2495" w:rsidRDefault="007B28F6" w:rsidP="00315677">
      <w:pPr>
        <w:pStyle w:val="Brdtekst"/>
        <w:rPr>
          <w:lang w:eastAsia="nb-NO"/>
        </w:rPr>
      </w:pPr>
      <w:r>
        <w:rPr>
          <w:noProof/>
          <w:lang w:eastAsia="nb-NO"/>
        </w:rPr>
        <w:t xml:space="preserve">     </w:t>
      </w:r>
    </w:p>
    <w:p w14:paraId="5EE5EB61" w14:textId="2B78CBE7" w:rsidR="002F2AA6" w:rsidRDefault="002F2AA6" w:rsidP="00E12301">
      <w:pPr>
        <w:pStyle w:val="Overskrift1"/>
      </w:pPr>
      <w:bookmarkStart w:id="14" w:name="_Toc187745872"/>
      <w:r>
        <w:t>Evaluering</w:t>
      </w:r>
      <w:bookmarkEnd w:id="14"/>
    </w:p>
    <w:p w14:paraId="16D317D4" w14:textId="2A717D70" w:rsidR="00BB756F" w:rsidRDefault="00AC6EDB" w:rsidP="00BB756F">
      <w:r>
        <w:t>De f</w:t>
      </w:r>
      <w:r w:rsidR="00BB756F">
        <w:t>ire kommune</w:t>
      </w:r>
      <w:r>
        <w:t>ne</w:t>
      </w:r>
      <w:r w:rsidR="00BB756F">
        <w:t xml:space="preserve"> i Østfold som er med i områdesatsingen, Halden, Sarpsborg, Fredrikstad og Indre Østfold har dannet et samarbeidsnettverk. Østfold fylkeskommune har tatt rollen som koordinator for nettverket med tanke på å dele erfaringer og resultater med de andre kommunene i Østfold. Husbanken region Øst og Høgskolen i Østfold </w:t>
      </w:r>
      <w:r>
        <w:t>deltar</w:t>
      </w:r>
      <w:r w:rsidR="00BB756F">
        <w:t xml:space="preserve"> også i samarbeidet. </w:t>
      </w:r>
    </w:p>
    <w:p w14:paraId="1A34D147" w14:textId="131B0DBF" w:rsidR="00BC0CF7" w:rsidRDefault="00A04503" w:rsidP="00BB756F">
      <w:r>
        <w:t>Kommunene i Østfold skal samarbeide om en følgeevaluering av områdesatsingene</w:t>
      </w:r>
      <w:r w:rsidR="00870378">
        <w:t>, og ønsker at kommuner</w:t>
      </w:r>
      <w:r w:rsidR="005F6441">
        <w:t xml:space="preserve"> i regionen</w:t>
      </w:r>
      <w:r w:rsidR="00870378">
        <w:t xml:space="preserve"> som ikke deltar i områdesatsingen kan få del i metoder</w:t>
      </w:r>
      <w:r w:rsidR="005F6441">
        <w:t xml:space="preserve">, tiltak og resultater av arbeidet. </w:t>
      </w:r>
      <w:r w:rsidR="005D1875">
        <w:t xml:space="preserve">Østfold fylkeskommune har </w:t>
      </w:r>
      <w:r w:rsidR="00372A5F">
        <w:t xml:space="preserve">bevilget 800.000 kr. til </w:t>
      </w:r>
      <w:r w:rsidR="00AB3C68">
        <w:t>følge</w:t>
      </w:r>
      <w:r w:rsidR="00372A5F">
        <w:t>evalueringen</w:t>
      </w:r>
      <w:r w:rsidR="00AB3C68">
        <w:t>,</w:t>
      </w:r>
      <w:r w:rsidR="00011609">
        <w:t xml:space="preserve"> og med kommunenes andel </w:t>
      </w:r>
      <w:r w:rsidR="00105B96">
        <w:t>er det</w:t>
      </w:r>
      <w:r w:rsidR="00DF2720">
        <w:t xml:space="preserve"> grunnlag for en felles anskaffel</w:t>
      </w:r>
      <w:r w:rsidR="00AB3C68">
        <w:t xml:space="preserve">se til dette. </w:t>
      </w:r>
      <w:r w:rsidR="00105B96">
        <w:t xml:space="preserve">Anskaffelsen skal gjennomføres </w:t>
      </w:r>
      <w:r w:rsidR="001C2C58">
        <w:t xml:space="preserve">i løpet av </w:t>
      </w:r>
      <w:r w:rsidR="00105B96">
        <w:t>1</w:t>
      </w:r>
      <w:r w:rsidR="001C2C58">
        <w:t>.</w:t>
      </w:r>
      <w:r w:rsidR="00105B96">
        <w:t xml:space="preserve"> halv</w:t>
      </w:r>
      <w:r w:rsidR="001C2C58">
        <w:t xml:space="preserve">år 2025. </w:t>
      </w:r>
    </w:p>
    <w:p w14:paraId="789275CB" w14:textId="4A5F12B2" w:rsidR="00BB756F" w:rsidRDefault="00105B96" w:rsidP="001D459F">
      <w:r>
        <w:t xml:space="preserve">Halden kommune vil også gjennomføre en sluttevaluering av områdesatsingen. </w:t>
      </w:r>
    </w:p>
    <w:p w14:paraId="71E286AE" w14:textId="4E1325FF" w:rsidR="008022B0" w:rsidRDefault="008022B0" w:rsidP="001D459F">
      <w:pPr>
        <w:pStyle w:val="Overskrift1"/>
      </w:pPr>
      <w:bookmarkStart w:id="15" w:name="_Toc187745873"/>
      <w:r>
        <w:t>Oppdraget</w:t>
      </w:r>
      <w:bookmarkEnd w:id="15"/>
    </w:p>
    <w:p w14:paraId="45606DAC" w14:textId="4D93CA1B" w:rsidR="00CE391E" w:rsidRDefault="007648D3" w:rsidP="00DD2495">
      <w:r w:rsidRPr="007648D3">
        <w:t xml:space="preserve">Programmets oppdrag innebærer å sikre at </w:t>
      </w:r>
      <w:r>
        <w:t xml:space="preserve">målene nås. </w:t>
      </w:r>
      <w:r w:rsidRPr="007648D3">
        <w:t xml:space="preserve"> Forventet gevinst av programmet er at </w:t>
      </w:r>
      <w:r>
        <w:t>kommunen</w:t>
      </w:r>
      <w:r w:rsidRPr="007648D3">
        <w:t xml:space="preserve"> og samarbeidspartnere har </w:t>
      </w:r>
      <w:r w:rsidR="005C3230">
        <w:t>etablert metoder og kunnskap for</w:t>
      </w:r>
      <w:r w:rsidRPr="007648D3">
        <w:t xml:space="preserve"> å forebygge </w:t>
      </w:r>
      <w:r w:rsidRPr="007648D3">
        <w:lastRenderedPageBreak/>
        <w:t>levekårsutfordringer og å hindre geografisk opphopning av disse. Programmet må derfor sikre at arbeidsprosessene både bidrar til</w:t>
      </w:r>
      <w:r w:rsidR="005C3230">
        <w:t xml:space="preserve"> ny kunnskap og </w:t>
      </w:r>
      <w:r w:rsidR="002A3847">
        <w:t>endret adferd</w:t>
      </w:r>
      <w:r w:rsidRPr="007648D3">
        <w:t xml:space="preserve"> i organisasjonen</w:t>
      </w:r>
      <w:r w:rsidR="002A3847">
        <w:t>.</w:t>
      </w:r>
      <w:r w:rsidRPr="007648D3">
        <w:t xml:space="preserve"> </w:t>
      </w:r>
    </w:p>
    <w:p w14:paraId="3FA75FF4" w14:textId="32099330" w:rsidR="008022B0" w:rsidRDefault="00056BA2" w:rsidP="00DD2495">
      <w:pPr>
        <w:pStyle w:val="Overskrift1"/>
      </w:pPr>
      <w:bookmarkStart w:id="16" w:name="_Toc187745874"/>
      <w:r>
        <w:t>Organisering</w:t>
      </w:r>
      <w:bookmarkEnd w:id="16"/>
      <w:r>
        <w:t xml:space="preserve"> </w:t>
      </w:r>
    </w:p>
    <w:p w14:paraId="39813BEE" w14:textId="77777777" w:rsidR="00BA33FD" w:rsidRPr="00BA33FD" w:rsidRDefault="00BA33FD" w:rsidP="00BA33FD"/>
    <w:p w14:paraId="2FBD1613" w14:textId="03078525" w:rsidR="00963FD7" w:rsidRPr="00963FD7" w:rsidRDefault="00277D45" w:rsidP="00963FD7">
      <w:r>
        <w:rPr>
          <w:noProof/>
        </w:rPr>
        <w:t xml:space="preserve">                          </w:t>
      </w:r>
      <w:r w:rsidR="00D66E7F" w:rsidRPr="00D66E7F">
        <w:rPr>
          <w:noProof/>
        </w:rPr>
        <w:drawing>
          <wp:inline distT="0" distB="0" distL="0" distR="0" wp14:anchorId="726D83CC" wp14:editId="2653D4E9">
            <wp:extent cx="3262665" cy="2010035"/>
            <wp:effectExtent l="0" t="0" r="0" b="9525"/>
            <wp:docPr id="1628889615" name="Bilde 3" descr="en figur som viser programorganiseringen.  fire bokser  med programeier øverst, styringsgruppe, programleder og nederst, kjerne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89615" name="Bilde 3" descr="en figur som viser programorganiseringen.  fire bokser  med programeier øverst, styringsgruppe, programleder og nederst, kjerneteam.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974" cy="2030556"/>
                    </a:xfrm>
                    <a:prstGeom prst="rect">
                      <a:avLst/>
                    </a:prstGeom>
                    <a:noFill/>
                    <a:ln>
                      <a:noFill/>
                    </a:ln>
                  </pic:spPr>
                </pic:pic>
              </a:graphicData>
            </a:graphic>
          </wp:inline>
        </w:drawing>
      </w:r>
    </w:p>
    <w:p w14:paraId="0352540C" w14:textId="225EA1C5" w:rsidR="00577B9F" w:rsidRDefault="00753D87" w:rsidP="008E5468">
      <w:r w:rsidRPr="00753D87">
        <w:t xml:space="preserve">Programorganiseringen skal sikre at innsatsen </w:t>
      </w:r>
      <w:r w:rsidR="005F747D">
        <w:t>blir en</w:t>
      </w:r>
      <w:r w:rsidRPr="00753D87">
        <w:t xml:space="preserve"> del av </w:t>
      </w:r>
      <w:r>
        <w:t>kommunalområdene</w:t>
      </w:r>
      <w:r w:rsidRPr="00753D87">
        <w:t xml:space="preserve">, og </w:t>
      </w:r>
      <w:r w:rsidR="005F747D">
        <w:t xml:space="preserve">at </w:t>
      </w:r>
      <w:r w:rsidRPr="00753D87">
        <w:t xml:space="preserve">prosjektene skal eies i linja. </w:t>
      </w:r>
      <w:r w:rsidR="005F747D">
        <w:t xml:space="preserve">Det er likevel ikke slik at </w:t>
      </w:r>
      <w:r w:rsidR="000D75BF">
        <w:t>kommunen</w:t>
      </w:r>
      <w:r w:rsidR="002F2AA6">
        <w:t>s</w:t>
      </w:r>
      <w:r w:rsidR="000D75BF">
        <w:t xml:space="preserve"> eierskap gjør at lag, foreninger og andre ikke får</w:t>
      </w:r>
      <w:r w:rsidR="00B47A32">
        <w:t xml:space="preserve"> delta i prosjektene</w:t>
      </w:r>
      <w:r w:rsidRPr="00753D87">
        <w:t xml:space="preserve">. Programmet har som </w:t>
      </w:r>
      <w:r w:rsidR="00B47A32">
        <w:t>mål å</w:t>
      </w:r>
      <w:r w:rsidRPr="00753D87">
        <w:t xml:space="preserve"> styrke </w:t>
      </w:r>
      <w:r w:rsidR="00B47A32">
        <w:t>lokalmiljøet</w:t>
      </w:r>
      <w:r w:rsidR="00577B9F">
        <w:t>,</w:t>
      </w:r>
      <w:r w:rsidRPr="00753D87">
        <w:t xml:space="preserve"> og utviklingsprosjekter vil også kunne eies av private organisasjoner eller næringsliv</w:t>
      </w:r>
      <w:r w:rsidR="00B47A32">
        <w:t>.</w:t>
      </w:r>
    </w:p>
    <w:p w14:paraId="7C07EA22" w14:textId="77777777" w:rsidR="00AF26DE" w:rsidRPr="00442E67" w:rsidRDefault="00AF26DE" w:rsidP="00AF26DE">
      <w:pPr>
        <w:pStyle w:val="Overskrift4"/>
        <w:rPr>
          <w:rStyle w:val="normaltextrun"/>
          <w:i w:val="0"/>
          <w:iCs w:val="0"/>
        </w:rPr>
      </w:pPr>
      <w:r w:rsidRPr="00442E67">
        <w:rPr>
          <w:rStyle w:val="normaltextrun"/>
          <w:i w:val="0"/>
          <w:iCs w:val="0"/>
        </w:rPr>
        <w:t xml:space="preserve">Programeier </w:t>
      </w:r>
    </w:p>
    <w:p w14:paraId="56AE1528" w14:textId="2A1EDBB0" w:rsidR="00AF26DE" w:rsidRPr="002617C1" w:rsidRDefault="00AF26DE" w:rsidP="00AF26DE">
      <w:pPr>
        <w:pStyle w:val="Brdtekst"/>
        <w:rPr>
          <w:rStyle w:val="ui-provider"/>
        </w:rPr>
      </w:pPr>
      <w:r w:rsidRPr="002617C1">
        <w:rPr>
          <w:rStyle w:val="ui-provider"/>
        </w:rPr>
        <w:t>Halden kommune, kommunestyret</w:t>
      </w:r>
      <w:r w:rsidR="00442E67" w:rsidRPr="002617C1">
        <w:rPr>
          <w:rStyle w:val="ui-provider"/>
        </w:rPr>
        <w:t>,</w:t>
      </w:r>
      <w:r w:rsidRPr="002617C1">
        <w:rPr>
          <w:rStyle w:val="ui-provider"/>
        </w:rPr>
        <w:t xml:space="preserve"> representert ved ordfører og kommunedirektør</w:t>
      </w:r>
      <w:r w:rsidR="00CE33F0" w:rsidRPr="002617C1">
        <w:rPr>
          <w:rStyle w:val="ui-provider"/>
        </w:rPr>
        <w:t>.</w:t>
      </w:r>
    </w:p>
    <w:p w14:paraId="75D71097" w14:textId="482AD923" w:rsidR="00F96F3E" w:rsidRPr="002617C1" w:rsidRDefault="00F96F3E" w:rsidP="00AF26DE">
      <w:pPr>
        <w:pStyle w:val="Brdtekst"/>
      </w:pPr>
      <w:r w:rsidRPr="002617C1">
        <w:t xml:space="preserve">Programeier er formell eier av programmet. Programeier er hovedansvarlig for at programmet når sine mål, og skal sikre at programmets leveranser bidrar til å levere de ønskede gevinstene. </w:t>
      </w:r>
    </w:p>
    <w:p w14:paraId="7ED426A3" w14:textId="4356EFAE" w:rsidR="00F96F3E" w:rsidRPr="002617C1" w:rsidRDefault="00F96F3E" w:rsidP="00C83440">
      <w:pPr>
        <w:pStyle w:val="Brdtekst"/>
        <w:spacing w:after="0"/>
      </w:pPr>
      <w:r w:rsidRPr="002617C1">
        <w:t>Oppgaver</w:t>
      </w:r>
      <w:r w:rsidR="00C83440">
        <w:t>:</w:t>
      </w:r>
      <w:r w:rsidRPr="002617C1">
        <w:t xml:space="preserve"> </w:t>
      </w:r>
    </w:p>
    <w:p w14:paraId="12E83C0A" w14:textId="24ED1106" w:rsidR="00F96F3E" w:rsidRPr="002617C1" w:rsidRDefault="00F96F3E" w:rsidP="00C83440">
      <w:pPr>
        <w:pStyle w:val="Brdtekst"/>
        <w:numPr>
          <w:ilvl w:val="0"/>
          <w:numId w:val="1"/>
        </w:numPr>
        <w:spacing w:after="0"/>
      </w:pPr>
      <w:r w:rsidRPr="002617C1">
        <w:t xml:space="preserve">Vurderer løpende om programmet har de rette betingelsene for å lykkes, og informerer oppdragsgiver om identifiserte hindringer. </w:t>
      </w:r>
    </w:p>
    <w:p w14:paraId="1D712FB2" w14:textId="2D34B3C9" w:rsidR="00F96F3E" w:rsidRPr="002617C1" w:rsidRDefault="00F96F3E" w:rsidP="00C83440">
      <w:pPr>
        <w:pStyle w:val="Brdtekst"/>
        <w:numPr>
          <w:ilvl w:val="0"/>
          <w:numId w:val="1"/>
        </w:numPr>
        <w:spacing w:after="0"/>
      </w:pPr>
      <w:r w:rsidRPr="002617C1">
        <w:t xml:space="preserve">Påser at det er sammenheng mellom programmet og kommunens øvrige strategier. </w:t>
      </w:r>
    </w:p>
    <w:p w14:paraId="775F62FA" w14:textId="4BD4271B" w:rsidR="00F96F3E" w:rsidRDefault="00F96F3E" w:rsidP="00C83440">
      <w:pPr>
        <w:pStyle w:val="Brdtekst"/>
        <w:numPr>
          <w:ilvl w:val="0"/>
          <w:numId w:val="1"/>
        </w:numPr>
        <w:spacing w:after="0"/>
      </w:pPr>
      <w:r w:rsidRPr="002617C1">
        <w:t xml:space="preserve">Rapporterer til oppdragsgiver, leder </w:t>
      </w:r>
      <w:r w:rsidR="004E744A" w:rsidRPr="002617C1">
        <w:t>styringsgruppen</w:t>
      </w:r>
      <w:r w:rsidRPr="002617C1">
        <w:t xml:space="preserve"> og er programleders viktigste sparringspartner</w:t>
      </w:r>
    </w:p>
    <w:p w14:paraId="30E37BC8" w14:textId="77777777" w:rsidR="007E0799" w:rsidRDefault="007E0799" w:rsidP="007E0799">
      <w:pPr>
        <w:pStyle w:val="Brdtekst"/>
        <w:spacing w:after="0"/>
      </w:pPr>
    </w:p>
    <w:p w14:paraId="0A59D758" w14:textId="77777777" w:rsidR="007E0799" w:rsidRPr="00442E67" w:rsidRDefault="007E0799" w:rsidP="007E0799">
      <w:pPr>
        <w:pStyle w:val="Overskrift3"/>
        <w:rPr>
          <w:rStyle w:val="ui-provider"/>
        </w:rPr>
      </w:pPr>
      <w:bookmarkStart w:id="17" w:name="_Toc187745875"/>
      <w:r w:rsidRPr="00442E67">
        <w:rPr>
          <w:rStyle w:val="ui-provider"/>
        </w:rPr>
        <w:t>Styringsgruppe</w:t>
      </w:r>
      <w:bookmarkEnd w:id="17"/>
    </w:p>
    <w:p w14:paraId="33A704E4" w14:textId="235501D6" w:rsidR="007E0799" w:rsidRPr="005C539E" w:rsidRDefault="007E0799" w:rsidP="007E0799">
      <w:pPr>
        <w:pStyle w:val="Brdtekst"/>
        <w:rPr>
          <w:rStyle w:val="ui-provider"/>
          <w:color w:val="FF0000"/>
        </w:rPr>
      </w:pPr>
      <w:r w:rsidRPr="008E5468">
        <w:rPr>
          <w:rStyle w:val="ui-provider"/>
        </w:rPr>
        <w:t xml:space="preserve">Kommunedirektørens </w:t>
      </w:r>
      <w:r w:rsidR="00780FDE" w:rsidRPr="008E5468">
        <w:rPr>
          <w:rStyle w:val="ui-provider"/>
        </w:rPr>
        <w:t>ledergruppe</w:t>
      </w:r>
      <w:r w:rsidR="00780FDE">
        <w:rPr>
          <w:rStyle w:val="ui-provider"/>
        </w:rPr>
        <w:t xml:space="preserve"> (KLG)</w:t>
      </w:r>
      <w:r w:rsidRPr="008E5468">
        <w:rPr>
          <w:rStyle w:val="ui-provider"/>
        </w:rPr>
        <w:t xml:space="preserve"> er styringsgruppe.</w:t>
      </w:r>
    </w:p>
    <w:p w14:paraId="250B94AC" w14:textId="77777777" w:rsidR="00B272F5" w:rsidRDefault="007E0799" w:rsidP="007E0799">
      <w:pPr>
        <w:pStyle w:val="Liste"/>
        <w:jc w:val="both"/>
      </w:pPr>
      <w:r w:rsidRPr="00B97AB6">
        <w:t xml:space="preserve">Det legges opp til </w:t>
      </w:r>
      <w:r w:rsidRPr="00984D64">
        <w:t xml:space="preserve">fire styremøter </w:t>
      </w:r>
      <w:r w:rsidRPr="00B97AB6">
        <w:t xml:space="preserve">i året. </w:t>
      </w:r>
    </w:p>
    <w:p w14:paraId="4A8210FA" w14:textId="029B90B8" w:rsidR="007E0799" w:rsidRDefault="007E0799" w:rsidP="007E0799">
      <w:pPr>
        <w:pStyle w:val="Liste"/>
        <w:jc w:val="both"/>
      </w:pPr>
      <w:r w:rsidRPr="00B97AB6">
        <w:t xml:space="preserve">Oppgaver: </w:t>
      </w:r>
    </w:p>
    <w:p w14:paraId="7AD23543" w14:textId="77777777" w:rsidR="007E0799" w:rsidRDefault="007E0799" w:rsidP="007E0799">
      <w:pPr>
        <w:pStyle w:val="Liste"/>
        <w:numPr>
          <w:ilvl w:val="0"/>
          <w:numId w:val="1"/>
        </w:numPr>
      </w:pPr>
      <w:r w:rsidRPr="00B97AB6">
        <w:t xml:space="preserve">Vedtar programmets hovedmål og delprogrammenes overordnede mål. </w:t>
      </w:r>
    </w:p>
    <w:p w14:paraId="6D524180" w14:textId="77777777" w:rsidR="007E0799" w:rsidRDefault="007E0799" w:rsidP="007E0799">
      <w:pPr>
        <w:pStyle w:val="Liste"/>
        <w:numPr>
          <w:ilvl w:val="0"/>
          <w:numId w:val="1"/>
        </w:numPr>
      </w:pPr>
      <w:r w:rsidRPr="00B97AB6">
        <w:t xml:space="preserve">Sørger for at programmet får prioritet i aktuelle tjenesteytende virksomheter. </w:t>
      </w:r>
    </w:p>
    <w:p w14:paraId="07A7B694" w14:textId="77777777" w:rsidR="007E0799" w:rsidRDefault="007E0799" w:rsidP="007E0799">
      <w:pPr>
        <w:pStyle w:val="Liste"/>
        <w:numPr>
          <w:ilvl w:val="0"/>
          <w:numId w:val="1"/>
        </w:numPr>
      </w:pPr>
      <w:r w:rsidRPr="00B97AB6">
        <w:t xml:space="preserve">Sørger for at programmet får tilgang til de ressurser som er nødvendig for å gjennomføre aktivitetene i handlingsplanen. </w:t>
      </w:r>
    </w:p>
    <w:p w14:paraId="4813EE9B" w14:textId="77777777" w:rsidR="007E0799" w:rsidRDefault="007E0799" w:rsidP="007E0799">
      <w:pPr>
        <w:pStyle w:val="Liste"/>
        <w:numPr>
          <w:ilvl w:val="0"/>
          <w:numId w:val="1"/>
        </w:numPr>
      </w:pPr>
      <w:r w:rsidRPr="00B97AB6">
        <w:t xml:space="preserve">Sikrer at </w:t>
      </w:r>
      <w:r>
        <w:t>kommunalområdet</w:t>
      </w:r>
      <w:r w:rsidRPr="00B97AB6">
        <w:t xml:space="preserve"> eller virksomhet er forberedt på leveransene de må forholde seg til, som å avse personell og utføre utviklingsarbeidet. </w:t>
      </w:r>
    </w:p>
    <w:p w14:paraId="3FB59BE8" w14:textId="77777777" w:rsidR="007E0799" w:rsidRDefault="007E0799" w:rsidP="007E0799">
      <w:pPr>
        <w:pStyle w:val="Liste"/>
        <w:numPr>
          <w:ilvl w:val="0"/>
          <w:numId w:val="1"/>
        </w:numPr>
      </w:pPr>
      <w:r w:rsidRPr="00B97AB6">
        <w:t xml:space="preserve">Utpeker kompetente og egnede deltakere fra fagseksjonene til delprogrammenes arbeidsgrupper. </w:t>
      </w:r>
    </w:p>
    <w:p w14:paraId="352AE6D4" w14:textId="77777777" w:rsidR="007E0799" w:rsidRDefault="007E0799" w:rsidP="007E0799">
      <w:pPr>
        <w:pStyle w:val="Liste"/>
        <w:numPr>
          <w:ilvl w:val="0"/>
          <w:numId w:val="1"/>
        </w:numPr>
      </w:pPr>
      <w:r w:rsidRPr="00B97AB6">
        <w:t xml:space="preserve">Vedtar programmets årlige handlingsplaner (økonomiplan), som sendes KDD for godkjenning. </w:t>
      </w:r>
    </w:p>
    <w:p w14:paraId="49E61ACC" w14:textId="77777777" w:rsidR="007E0799" w:rsidRDefault="007E0799" w:rsidP="007E0799">
      <w:pPr>
        <w:pStyle w:val="Liste"/>
        <w:numPr>
          <w:ilvl w:val="0"/>
          <w:numId w:val="1"/>
        </w:numPr>
      </w:pPr>
      <w:r w:rsidRPr="00B97AB6">
        <w:lastRenderedPageBreak/>
        <w:t xml:space="preserve">Gir overordnede føringer for prioritering av ressurser til delprogrammene. </w:t>
      </w:r>
    </w:p>
    <w:p w14:paraId="1B9EDE67" w14:textId="77777777" w:rsidR="007E0799" w:rsidRPr="00CE33F0" w:rsidRDefault="007E0799" w:rsidP="007E0799">
      <w:pPr>
        <w:pStyle w:val="Liste"/>
        <w:numPr>
          <w:ilvl w:val="0"/>
          <w:numId w:val="1"/>
        </w:numPr>
        <w:rPr>
          <w:rStyle w:val="ui-provider"/>
        </w:rPr>
      </w:pPr>
      <w:r w:rsidRPr="00B97AB6">
        <w:t>Avklarer og beslutter ved ressurskonflikter.</w:t>
      </w:r>
    </w:p>
    <w:p w14:paraId="6ECEB099" w14:textId="77777777" w:rsidR="007E0799" w:rsidRDefault="007E0799" w:rsidP="007E0799">
      <w:pPr>
        <w:pStyle w:val="Brdtekst"/>
        <w:spacing w:after="0"/>
      </w:pPr>
    </w:p>
    <w:p w14:paraId="79ED3344" w14:textId="77777777" w:rsidR="00C83440" w:rsidRPr="002617C1" w:rsidRDefault="00C83440" w:rsidP="00C83440">
      <w:pPr>
        <w:pStyle w:val="Brdtekst"/>
        <w:spacing w:after="0"/>
        <w:rPr>
          <w:rStyle w:val="ui-provider"/>
        </w:rPr>
      </w:pPr>
    </w:p>
    <w:p w14:paraId="6F6E94A4" w14:textId="77777777" w:rsidR="00AF26DE" w:rsidRPr="00442E67" w:rsidRDefault="00AF26DE" w:rsidP="00442E67">
      <w:pPr>
        <w:pStyle w:val="Overskrift3"/>
        <w:rPr>
          <w:rStyle w:val="normaltextrun"/>
        </w:rPr>
      </w:pPr>
      <w:bookmarkStart w:id="18" w:name="_Toc187745876"/>
      <w:r w:rsidRPr="00442E67">
        <w:rPr>
          <w:rStyle w:val="normaltextrun"/>
        </w:rPr>
        <w:t>Programleder</w:t>
      </w:r>
      <w:bookmarkEnd w:id="18"/>
      <w:r w:rsidRPr="00442E67">
        <w:rPr>
          <w:rStyle w:val="normaltextrun"/>
        </w:rPr>
        <w:t xml:space="preserve"> </w:t>
      </w:r>
    </w:p>
    <w:p w14:paraId="631CF02D" w14:textId="77777777" w:rsidR="00D13E3D" w:rsidRPr="00E82C6A" w:rsidRDefault="001004D6" w:rsidP="00AF26DE">
      <w:pPr>
        <w:pStyle w:val="Brdtekst"/>
      </w:pPr>
      <w:r w:rsidRPr="00E82C6A">
        <w:t xml:space="preserve">Programleder er fagleder og koordinator for programmet, og er programeiers nærmeste støttespiller. </w:t>
      </w:r>
    </w:p>
    <w:p w14:paraId="472A11CB" w14:textId="77E3C066" w:rsidR="001004D6" w:rsidRPr="00E82C6A" w:rsidRDefault="001004D6" w:rsidP="00C83440">
      <w:pPr>
        <w:pStyle w:val="Brdtekst"/>
        <w:spacing w:after="0"/>
      </w:pPr>
      <w:r w:rsidRPr="00E82C6A">
        <w:t>Oppgaver</w:t>
      </w:r>
      <w:r w:rsidR="00C83440">
        <w:t>:</w:t>
      </w:r>
    </w:p>
    <w:p w14:paraId="0429509B" w14:textId="43ABF2D6" w:rsidR="001004D6" w:rsidRPr="00E82C6A" w:rsidRDefault="001004D6" w:rsidP="00C83440">
      <w:pPr>
        <w:pStyle w:val="Brdtekst"/>
        <w:numPr>
          <w:ilvl w:val="0"/>
          <w:numId w:val="1"/>
        </w:numPr>
        <w:spacing w:after="0"/>
      </w:pPr>
      <w:r w:rsidRPr="00E82C6A">
        <w:t xml:space="preserve">Organiserer og leder kjerneteamet </w:t>
      </w:r>
    </w:p>
    <w:p w14:paraId="43052140" w14:textId="368FC253" w:rsidR="001004D6" w:rsidRPr="00E82C6A" w:rsidRDefault="001004D6" w:rsidP="00C83440">
      <w:pPr>
        <w:pStyle w:val="Brdtekst"/>
        <w:numPr>
          <w:ilvl w:val="0"/>
          <w:numId w:val="1"/>
        </w:numPr>
        <w:spacing w:after="0"/>
      </w:pPr>
      <w:r w:rsidRPr="00E82C6A">
        <w:t>Koordinerer administrative programstøttefunksjoner og programmets ressurser</w:t>
      </w:r>
    </w:p>
    <w:p w14:paraId="4C926ED9" w14:textId="441EC80A" w:rsidR="001004D6" w:rsidRPr="00E82C6A" w:rsidRDefault="001004D6" w:rsidP="00C83440">
      <w:pPr>
        <w:pStyle w:val="Brdtekst"/>
        <w:numPr>
          <w:ilvl w:val="0"/>
          <w:numId w:val="1"/>
        </w:numPr>
        <w:spacing w:after="0"/>
      </w:pPr>
      <w:r w:rsidRPr="00E82C6A">
        <w:t xml:space="preserve">Ivaretar avhengigheter på tvers av prosjekter og aktiviteter i programmet. </w:t>
      </w:r>
    </w:p>
    <w:p w14:paraId="1094EF1D" w14:textId="6BECF1F6" w:rsidR="001004D6" w:rsidRPr="00E82C6A" w:rsidRDefault="001004D6" w:rsidP="00C83440">
      <w:pPr>
        <w:pStyle w:val="Brdtekst"/>
        <w:numPr>
          <w:ilvl w:val="0"/>
          <w:numId w:val="1"/>
        </w:numPr>
        <w:spacing w:after="0"/>
      </w:pPr>
      <w:r w:rsidRPr="00E82C6A">
        <w:t xml:space="preserve">Forbereder møtene i styringsgruppen og rapporterer til styringsgruppen i samarbeid med programeier. </w:t>
      </w:r>
    </w:p>
    <w:p w14:paraId="2E5AFE11" w14:textId="7C0B4B65" w:rsidR="001004D6" w:rsidRPr="00E82C6A" w:rsidRDefault="001004D6" w:rsidP="00C83440">
      <w:pPr>
        <w:pStyle w:val="Brdtekst"/>
        <w:numPr>
          <w:ilvl w:val="0"/>
          <w:numId w:val="1"/>
        </w:numPr>
        <w:spacing w:after="0"/>
      </w:pPr>
      <w:r w:rsidRPr="00E82C6A">
        <w:t xml:space="preserve">Koordinerer dialogen med KDD, og orienterer om fremdrift og budsjett i årlige handlingsplaner. </w:t>
      </w:r>
    </w:p>
    <w:p w14:paraId="4F339AD5" w14:textId="58586A96" w:rsidR="001004D6" w:rsidRDefault="001004D6" w:rsidP="00C83440">
      <w:pPr>
        <w:pStyle w:val="Brdtekst"/>
        <w:numPr>
          <w:ilvl w:val="0"/>
          <w:numId w:val="1"/>
        </w:numPr>
        <w:spacing w:after="0"/>
      </w:pPr>
      <w:r w:rsidRPr="00E82C6A">
        <w:t>Ansvarlig for å utarbeide forslag til årlige handlingsplaner som presenteres styringsgruppen for beslutning, før de sendes til KDD</w:t>
      </w:r>
    </w:p>
    <w:p w14:paraId="5FF911A5" w14:textId="77777777" w:rsidR="00C83440" w:rsidRPr="00E82C6A" w:rsidRDefault="00C83440" w:rsidP="00C83440">
      <w:pPr>
        <w:pStyle w:val="Brdtekst"/>
        <w:spacing w:after="0"/>
        <w:rPr>
          <w:rStyle w:val="ui-provider"/>
        </w:rPr>
      </w:pPr>
    </w:p>
    <w:p w14:paraId="5FAA9AFC" w14:textId="2DA61AE4" w:rsidR="0022426D" w:rsidRPr="0022426D" w:rsidRDefault="0022426D" w:rsidP="0022426D">
      <w:pPr>
        <w:pStyle w:val="Overskrift3"/>
        <w:rPr>
          <w:rStyle w:val="ui-provider"/>
        </w:rPr>
      </w:pPr>
      <w:bookmarkStart w:id="19" w:name="_Toc187745877"/>
      <w:proofErr w:type="spellStart"/>
      <w:r w:rsidRPr="0022426D">
        <w:rPr>
          <w:rStyle w:val="ui-provider"/>
        </w:rPr>
        <w:t>Kjerneteam</w:t>
      </w:r>
      <w:bookmarkEnd w:id="19"/>
      <w:proofErr w:type="spellEnd"/>
    </w:p>
    <w:p w14:paraId="47EF4B7D" w14:textId="2C3F5AE8" w:rsidR="00AF26DE" w:rsidRDefault="0022426D" w:rsidP="00C83440">
      <w:pPr>
        <w:spacing w:after="0"/>
        <w:rPr>
          <w:rStyle w:val="ui-provider"/>
        </w:rPr>
      </w:pPr>
      <w:r w:rsidRPr="008E5468">
        <w:rPr>
          <w:rStyle w:val="ui-provider"/>
        </w:rPr>
        <w:t xml:space="preserve">Kjerneteamet består av deltakere fra de ulike kommunalområdene. </w:t>
      </w:r>
      <w:r w:rsidR="009C2960">
        <w:rPr>
          <w:rStyle w:val="ui-provider"/>
        </w:rPr>
        <w:t>Oppgaver:</w:t>
      </w:r>
    </w:p>
    <w:p w14:paraId="747A6E79" w14:textId="14416EB6" w:rsidR="009C2960" w:rsidRPr="009E13C7" w:rsidRDefault="009C2960" w:rsidP="00C83440">
      <w:pPr>
        <w:pStyle w:val="Listeavsnitt"/>
        <w:numPr>
          <w:ilvl w:val="0"/>
          <w:numId w:val="6"/>
        </w:numPr>
        <w:rPr>
          <w:rFonts w:asciiTheme="minorHAnsi" w:hAnsiTheme="minorHAnsi" w:cstheme="minorHAnsi"/>
        </w:rPr>
      </w:pPr>
      <w:r w:rsidRPr="009E13C7">
        <w:rPr>
          <w:rFonts w:asciiTheme="minorHAnsi" w:hAnsiTheme="minorHAnsi" w:cstheme="minorHAnsi"/>
        </w:rPr>
        <w:t>Finne ut hv</w:t>
      </w:r>
      <w:r w:rsidR="00C77954" w:rsidRPr="009E13C7">
        <w:rPr>
          <w:rFonts w:asciiTheme="minorHAnsi" w:hAnsiTheme="minorHAnsi" w:cstheme="minorHAnsi"/>
        </w:rPr>
        <w:t>ilke tiltak</w:t>
      </w:r>
      <w:r w:rsidRPr="009E13C7">
        <w:rPr>
          <w:rFonts w:asciiTheme="minorHAnsi" w:hAnsiTheme="minorHAnsi" w:cstheme="minorHAnsi"/>
        </w:rPr>
        <w:t xml:space="preserve"> som skal </w:t>
      </w:r>
      <w:r w:rsidR="00C77954" w:rsidRPr="009E13C7">
        <w:rPr>
          <w:rFonts w:asciiTheme="minorHAnsi" w:hAnsiTheme="minorHAnsi" w:cstheme="minorHAnsi"/>
        </w:rPr>
        <w:t xml:space="preserve">foreslås </w:t>
      </w:r>
      <w:r w:rsidRPr="009E13C7">
        <w:rPr>
          <w:rFonts w:asciiTheme="minorHAnsi" w:hAnsiTheme="minorHAnsi" w:cstheme="minorHAnsi"/>
        </w:rPr>
        <w:t>ut fra brukerbehov og strategi</w:t>
      </w:r>
    </w:p>
    <w:p w14:paraId="17ED1F94" w14:textId="12265FB4" w:rsidR="009C2960" w:rsidRPr="009E13C7" w:rsidRDefault="00297199" w:rsidP="00C83440">
      <w:pPr>
        <w:pStyle w:val="Listeavsnitt"/>
        <w:numPr>
          <w:ilvl w:val="0"/>
          <w:numId w:val="6"/>
        </w:numPr>
        <w:rPr>
          <w:rFonts w:asciiTheme="minorHAnsi" w:hAnsiTheme="minorHAnsi" w:cstheme="minorHAnsi"/>
        </w:rPr>
      </w:pPr>
      <w:r w:rsidRPr="009E13C7">
        <w:rPr>
          <w:rFonts w:asciiTheme="minorHAnsi" w:hAnsiTheme="minorHAnsi" w:cstheme="minorHAnsi"/>
        </w:rPr>
        <w:t>S</w:t>
      </w:r>
      <w:r w:rsidR="009C2960" w:rsidRPr="009E13C7">
        <w:rPr>
          <w:rFonts w:asciiTheme="minorHAnsi" w:hAnsiTheme="minorHAnsi" w:cstheme="minorHAnsi"/>
        </w:rPr>
        <w:t>kape forankring og eierskap</w:t>
      </w:r>
      <w:r w:rsidRPr="009E13C7">
        <w:rPr>
          <w:rFonts w:asciiTheme="minorHAnsi" w:hAnsiTheme="minorHAnsi" w:cstheme="minorHAnsi"/>
        </w:rPr>
        <w:t xml:space="preserve"> i organisasjonen</w:t>
      </w:r>
    </w:p>
    <w:p w14:paraId="7EE141E9" w14:textId="5B13E8F1" w:rsidR="009C2960" w:rsidRPr="009E13C7" w:rsidRDefault="00297199" w:rsidP="00C83440">
      <w:pPr>
        <w:pStyle w:val="Listeavsnitt"/>
        <w:numPr>
          <w:ilvl w:val="0"/>
          <w:numId w:val="6"/>
        </w:numPr>
        <w:rPr>
          <w:rFonts w:asciiTheme="minorHAnsi" w:hAnsiTheme="minorHAnsi" w:cstheme="minorHAnsi"/>
        </w:rPr>
      </w:pPr>
      <w:r w:rsidRPr="009E13C7">
        <w:rPr>
          <w:rFonts w:asciiTheme="minorHAnsi" w:hAnsiTheme="minorHAnsi" w:cstheme="minorHAnsi"/>
        </w:rPr>
        <w:t>P</w:t>
      </w:r>
      <w:r w:rsidR="009C2960" w:rsidRPr="009E13C7">
        <w:rPr>
          <w:rFonts w:asciiTheme="minorHAnsi" w:hAnsiTheme="minorHAnsi" w:cstheme="minorHAnsi"/>
        </w:rPr>
        <w:t xml:space="preserve">rioritere og kvalitetssikre </w:t>
      </w:r>
      <w:r w:rsidR="00444380" w:rsidRPr="009E13C7">
        <w:rPr>
          <w:rFonts w:asciiTheme="minorHAnsi" w:hAnsiTheme="minorHAnsi" w:cstheme="minorHAnsi"/>
        </w:rPr>
        <w:t xml:space="preserve">tiltak </w:t>
      </w:r>
    </w:p>
    <w:p w14:paraId="22AA7CFC" w14:textId="7B10EA76" w:rsidR="009C2960" w:rsidRPr="009E13C7" w:rsidRDefault="00297199" w:rsidP="00C83440">
      <w:pPr>
        <w:pStyle w:val="Listeavsnitt"/>
        <w:numPr>
          <w:ilvl w:val="0"/>
          <w:numId w:val="6"/>
        </w:numPr>
        <w:rPr>
          <w:rFonts w:asciiTheme="minorHAnsi" w:hAnsiTheme="minorHAnsi" w:cstheme="minorHAnsi"/>
        </w:rPr>
      </w:pPr>
      <w:r w:rsidRPr="009E13C7">
        <w:rPr>
          <w:rFonts w:asciiTheme="minorHAnsi" w:hAnsiTheme="minorHAnsi" w:cstheme="minorHAnsi"/>
        </w:rPr>
        <w:t>S</w:t>
      </w:r>
      <w:r w:rsidR="009C2960" w:rsidRPr="009E13C7">
        <w:rPr>
          <w:rFonts w:asciiTheme="minorHAnsi" w:hAnsiTheme="minorHAnsi" w:cstheme="minorHAnsi"/>
        </w:rPr>
        <w:t>amarbeide om å utvikle nytt innhold</w:t>
      </w:r>
      <w:r w:rsidR="00444380" w:rsidRPr="009E13C7">
        <w:rPr>
          <w:rFonts w:asciiTheme="minorHAnsi" w:hAnsiTheme="minorHAnsi" w:cstheme="minorHAnsi"/>
        </w:rPr>
        <w:t>- nye tiltak</w:t>
      </w:r>
    </w:p>
    <w:p w14:paraId="01899469" w14:textId="4A0FE565" w:rsidR="009C2960" w:rsidRPr="009E13C7" w:rsidRDefault="00297199" w:rsidP="00C83440">
      <w:pPr>
        <w:pStyle w:val="Listeavsnitt"/>
        <w:numPr>
          <w:ilvl w:val="0"/>
          <w:numId w:val="6"/>
        </w:numPr>
        <w:rPr>
          <w:rFonts w:asciiTheme="minorHAnsi" w:hAnsiTheme="minorHAnsi" w:cstheme="minorHAnsi"/>
        </w:rPr>
      </w:pPr>
      <w:r w:rsidRPr="009E13C7">
        <w:rPr>
          <w:rFonts w:asciiTheme="minorHAnsi" w:hAnsiTheme="minorHAnsi" w:cstheme="minorHAnsi"/>
        </w:rPr>
        <w:t>F</w:t>
      </w:r>
      <w:r w:rsidR="009C2960" w:rsidRPr="009E13C7">
        <w:rPr>
          <w:rFonts w:asciiTheme="minorHAnsi" w:hAnsiTheme="minorHAnsi" w:cstheme="minorHAnsi"/>
        </w:rPr>
        <w:t>å fram verdien i å slette unødvendig innhold</w:t>
      </w:r>
    </w:p>
    <w:p w14:paraId="1A96D645" w14:textId="31D043A7" w:rsidR="00C83440" w:rsidRPr="009C2960" w:rsidRDefault="00C83440" w:rsidP="00C83440">
      <w:pPr>
        <w:pStyle w:val="Listeavsnitt"/>
        <w:numPr>
          <w:ilvl w:val="0"/>
          <w:numId w:val="6"/>
        </w:numPr>
      </w:pPr>
      <w:r w:rsidRPr="009E13C7">
        <w:rPr>
          <w:rFonts w:asciiTheme="minorHAnsi" w:hAnsiTheme="minorHAnsi" w:cstheme="minorHAnsi"/>
        </w:rPr>
        <w:t>Være støttespillere for programleder</w:t>
      </w:r>
    </w:p>
    <w:p w14:paraId="652132C6" w14:textId="77777777" w:rsidR="00B97AB6" w:rsidRPr="009F123B" w:rsidRDefault="00B97AB6" w:rsidP="00AF26DE">
      <w:pPr>
        <w:pStyle w:val="Brdtekst"/>
        <w:rPr>
          <w:rStyle w:val="ui-provider"/>
          <w:color w:val="FF0000"/>
        </w:rPr>
      </w:pPr>
    </w:p>
    <w:p w14:paraId="4ACF22E9" w14:textId="59445038" w:rsidR="001D459F" w:rsidRDefault="008E5468" w:rsidP="001370FE">
      <w:r w:rsidRPr="008E5468">
        <w:t>Politisk representant – bindeledd mot po</w:t>
      </w:r>
      <w:r>
        <w:t>litisk nivå: Ordfører</w:t>
      </w:r>
    </w:p>
    <w:p w14:paraId="1BB4710C" w14:textId="77777777" w:rsidR="001D459F" w:rsidRDefault="001D459F" w:rsidP="001370FE"/>
    <w:p w14:paraId="041E425A" w14:textId="4AA0B9FB" w:rsidR="00193D8C" w:rsidRDefault="00193D8C" w:rsidP="001370FE">
      <w:r>
        <w:t xml:space="preserve">Referanser: </w:t>
      </w:r>
    </w:p>
    <w:p w14:paraId="7E5B4801" w14:textId="320172D6" w:rsidR="00193D8C" w:rsidRDefault="00193D8C" w:rsidP="001370FE">
      <w:r w:rsidRPr="002A7BA6">
        <w:rPr>
          <w:i/>
          <w:iCs/>
        </w:rPr>
        <w:t>Halden kommune 2023</w:t>
      </w:r>
      <w:r w:rsidR="00503549">
        <w:t>.</w:t>
      </w:r>
      <w:r w:rsidR="002A7BA6" w:rsidRPr="002A7BA6">
        <w:rPr>
          <w:i/>
          <w:iCs/>
        </w:rPr>
        <w:t xml:space="preserve"> </w:t>
      </w:r>
      <w:r w:rsidR="002A7BA6">
        <w:rPr>
          <w:i/>
          <w:iCs/>
        </w:rPr>
        <w:t>«</w:t>
      </w:r>
      <w:r w:rsidR="002A7BA6" w:rsidRPr="002A7BA6">
        <w:t>Vi i Halden</w:t>
      </w:r>
      <w:r w:rsidR="002A7BA6">
        <w:t>», kunnskapsgrunnlag for planlegging</w:t>
      </w:r>
    </w:p>
    <w:p w14:paraId="126C7523" w14:textId="0580DF60" w:rsidR="00193D8C" w:rsidRPr="00082916" w:rsidRDefault="00B17972" w:rsidP="001370FE">
      <w:pPr>
        <w:rPr>
          <w:i/>
          <w:iCs/>
        </w:rPr>
      </w:pPr>
      <w:r w:rsidRPr="00082916">
        <w:rPr>
          <w:i/>
          <w:iCs/>
        </w:rPr>
        <w:t>Halden kommune</w:t>
      </w:r>
      <w:r w:rsidR="00503549">
        <w:rPr>
          <w:i/>
          <w:iCs/>
        </w:rPr>
        <w:t>.</w:t>
      </w:r>
      <w:r w:rsidR="00082916">
        <w:rPr>
          <w:i/>
          <w:iCs/>
        </w:rPr>
        <w:t xml:space="preserve"> </w:t>
      </w:r>
      <w:r w:rsidR="00AD5803" w:rsidRPr="00AD5803">
        <w:t>kommuneplanens samfunnsdel 2018-2050</w:t>
      </w:r>
    </w:p>
    <w:p w14:paraId="7F13A4B7" w14:textId="5351C8FC" w:rsidR="00B17972" w:rsidRPr="00AD5803" w:rsidRDefault="00B17972" w:rsidP="001370FE">
      <w:r w:rsidRPr="00082916">
        <w:rPr>
          <w:i/>
          <w:iCs/>
        </w:rPr>
        <w:t>Halden kommune</w:t>
      </w:r>
      <w:r w:rsidR="00503549">
        <w:rPr>
          <w:i/>
          <w:iCs/>
        </w:rPr>
        <w:t>.</w:t>
      </w:r>
      <w:r w:rsidR="009F529B" w:rsidRPr="009F529B">
        <w:rPr>
          <w:rFonts w:ascii="Source Sans Pro" w:hAnsi="Source Sans Pro"/>
          <w:b/>
          <w:bCs/>
          <w:color w:val="252200"/>
          <w:sz w:val="33"/>
          <w:szCs w:val="33"/>
        </w:rPr>
        <w:t xml:space="preserve"> </w:t>
      </w:r>
      <w:r w:rsidR="009F529B" w:rsidRPr="009F529B">
        <w:t>Sentrumsplan for Halden 2017 – 2029</w:t>
      </w:r>
    </w:p>
    <w:p w14:paraId="038AD72B" w14:textId="006D37B6" w:rsidR="00082916" w:rsidRDefault="00082916" w:rsidP="001370FE">
      <w:r w:rsidRPr="00082916">
        <w:rPr>
          <w:i/>
          <w:iCs/>
        </w:rPr>
        <w:t>Halden kommune</w:t>
      </w:r>
      <w:r w:rsidRPr="00082916">
        <w:t xml:space="preserve">. Kommunedelplan Oppvekst 2023-2032 </w:t>
      </w:r>
    </w:p>
    <w:p w14:paraId="1CA6DD6D" w14:textId="5829FCC8" w:rsidR="00477D7B" w:rsidRDefault="009F529B" w:rsidP="001370FE">
      <w:r w:rsidRPr="003A2C7B">
        <w:rPr>
          <w:i/>
          <w:iCs/>
        </w:rPr>
        <w:t>D</w:t>
      </w:r>
      <w:r w:rsidR="003D3D39" w:rsidRPr="003A2C7B">
        <w:rPr>
          <w:i/>
          <w:iCs/>
        </w:rPr>
        <w:t xml:space="preserve">esign og </w:t>
      </w:r>
      <w:r w:rsidR="00B62902" w:rsidRPr="003A2C7B">
        <w:rPr>
          <w:i/>
          <w:iCs/>
        </w:rPr>
        <w:t>a</w:t>
      </w:r>
      <w:r w:rsidR="003D3D39" w:rsidRPr="003A2C7B">
        <w:rPr>
          <w:i/>
          <w:iCs/>
        </w:rPr>
        <w:t>rkitektur Norge</w:t>
      </w:r>
      <w:r w:rsidR="00503549">
        <w:t>.</w:t>
      </w:r>
      <w:r w:rsidR="004A6D37">
        <w:t xml:space="preserve"> </w:t>
      </w:r>
      <w:r w:rsidR="003A2C7B">
        <w:t>Hva er d</w:t>
      </w:r>
      <w:r w:rsidR="00193D8C">
        <w:t>esigndrevet innovasjon</w:t>
      </w:r>
      <w:r w:rsidR="003A2C7B">
        <w:t>?</w:t>
      </w:r>
    </w:p>
    <w:p w14:paraId="1330050B" w14:textId="6C9623F8" w:rsidR="00477D7B" w:rsidRPr="009E13C7" w:rsidRDefault="00477D7B" w:rsidP="001370FE">
      <w:pPr>
        <w:rPr>
          <w:i/>
          <w:iCs/>
        </w:rPr>
      </w:pPr>
      <w:r w:rsidRPr="009E13C7">
        <w:rPr>
          <w:i/>
          <w:iCs/>
        </w:rPr>
        <w:t xml:space="preserve">Anna </w:t>
      </w:r>
      <w:r w:rsidR="008D237D" w:rsidRPr="009E13C7">
        <w:rPr>
          <w:i/>
          <w:iCs/>
        </w:rPr>
        <w:t>design</w:t>
      </w:r>
      <w:r w:rsidR="00EC683C" w:rsidRPr="009E13C7">
        <w:rPr>
          <w:i/>
          <w:iCs/>
        </w:rPr>
        <w:t>/</w:t>
      </w:r>
      <w:proofErr w:type="spellStart"/>
      <w:r w:rsidR="00EC683C" w:rsidRPr="009E13C7">
        <w:rPr>
          <w:i/>
          <w:iCs/>
        </w:rPr>
        <w:t>Growlab</w:t>
      </w:r>
      <w:proofErr w:type="spellEnd"/>
      <w:r w:rsidR="00481525" w:rsidRPr="009E13C7">
        <w:rPr>
          <w:i/>
          <w:iCs/>
        </w:rPr>
        <w:t xml:space="preserve">. </w:t>
      </w:r>
      <w:r w:rsidR="00715FDD" w:rsidRPr="009E13C7">
        <w:t>Modell:</w:t>
      </w:r>
      <w:r w:rsidR="00715FDD" w:rsidRPr="009E13C7">
        <w:rPr>
          <w:i/>
          <w:iCs/>
        </w:rPr>
        <w:t xml:space="preserve"> </w:t>
      </w:r>
      <w:r w:rsidR="00715FDD" w:rsidRPr="009E13C7">
        <w:t>Barnet i sentrum s.</w:t>
      </w:r>
      <w:r w:rsidR="008F45D5" w:rsidRPr="009E13C7">
        <w:t>11</w:t>
      </w:r>
    </w:p>
    <w:p w14:paraId="2587AEA2" w14:textId="591DCD93" w:rsidR="00193D8C" w:rsidRPr="003A2C7B" w:rsidRDefault="004A6D37" w:rsidP="001370FE">
      <w:pPr>
        <w:rPr>
          <w:i/>
          <w:iCs/>
        </w:rPr>
      </w:pPr>
      <w:r w:rsidRPr="003A2C7B">
        <w:rPr>
          <w:i/>
          <w:iCs/>
        </w:rPr>
        <w:t>R</w:t>
      </w:r>
      <w:r w:rsidR="00193D8C" w:rsidRPr="003A2C7B">
        <w:rPr>
          <w:i/>
          <w:iCs/>
        </w:rPr>
        <w:t>egjeringen.no</w:t>
      </w:r>
      <w:r w:rsidR="008D72BF">
        <w:rPr>
          <w:i/>
          <w:iCs/>
        </w:rPr>
        <w:t xml:space="preserve">. </w:t>
      </w:r>
      <w:r w:rsidR="008D72BF" w:rsidRPr="008D72BF">
        <w:t>Områdesatsinger</w:t>
      </w:r>
    </w:p>
    <w:sectPr w:rsidR="00193D8C" w:rsidRPr="003A2C7B" w:rsidSect="00581C63">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1A2FF" w14:textId="77777777" w:rsidR="00247DC7" w:rsidRDefault="00247DC7" w:rsidP="00D8671E">
      <w:pPr>
        <w:spacing w:after="0" w:line="240" w:lineRule="auto"/>
      </w:pPr>
      <w:r>
        <w:separator/>
      </w:r>
    </w:p>
  </w:endnote>
  <w:endnote w:type="continuationSeparator" w:id="0">
    <w:p w14:paraId="5F5B2BB7" w14:textId="77777777" w:rsidR="00247DC7" w:rsidRDefault="00247DC7" w:rsidP="00D8671E">
      <w:pPr>
        <w:spacing w:after="0" w:line="240" w:lineRule="auto"/>
      </w:pPr>
      <w:r>
        <w:continuationSeparator/>
      </w:r>
    </w:p>
  </w:endnote>
  <w:endnote w:type="continuationNotice" w:id="1">
    <w:p w14:paraId="3985BD84" w14:textId="77777777" w:rsidR="00247DC7" w:rsidRDefault="00247D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ans Pro">
    <w:altName w:val="Corbe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D2BC" w14:textId="77777777" w:rsidR="00B03DAC" w:rsidRDefault="00B03DA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7E98" w14:textId="77777777" w:rsidR="00D8671E" w:rsidRDefault="00D8671E">
    <w:pPr>
      <w:pStyle w:val="Bunntekst"/>
    </w:pPr>
  </w:p>
  <w:p w14:paraId="647D59F2" w14:textId="77777777" w:rsidR="00D8671E" w:rsidRDefault="002A7BB4">
    <w:pPr>
      <w:pStyle w:val="Bunntekst"/>
    </w:pPr>
    <w:r>
      <w:rPr>
        <w:noProof/>
        <w:lang w:eastAsia="nb-NO"/>
      </w:rPr>
      <w:drawing>
        <wp:anchor distT="0" distB="0" distL="114300" distR="114300" simplePos="0" relativeHeight="251658241" behindDoc="1" locked="0" layoutInCell="1" allowOverlap="1" wp14:anchorId="69D00D17" wp14:editId="6D93263C">
          <wp:simplePos x="0" y="0"/>
          <wp:positionH relativeFrom="column">
            <wp:posOffset>-537210</wp:posOffset>
          </wp:positionH>
          <wp:positionV relativeFrom="paragraph">
            <wp:posOffset>40005</wp:posOffset>
          </wp:positionV>
          <wp:extent cx="6840220" cy="523875"/>
          <wp:effectExtent l="0" t="0" r="0" b="9525"/>
          <wp:wrapThrough wrapText="bothSides">
            <wp:wrapPolygon edited="0">
              <wp:start x="0" y="0"/>
              <wp:lineTo x="0" y="21207"/>
              <wp:lineTo x="21536" y="21207"/>
              <wp:lineTo x="21536"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en kommune_DesignelementUtsnitt_HISTORIEBL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220" cy="5238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415E" w14:textId="77777777" w:rsidR="00B03DAC" w:rsidRDefault="00B03DA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229A0" w14:textId="77777777" w:rsidR="00247DC7" w:rsidRDefault="00247DC7" w:rsidP="00D8671E">
      <w:pPr>
        <w:spacing w:after="0" w:line="240" w:lineRule="auto"/>
      </w:pPr>
      <w:r>
        <w:separator/>
      </w:r>
    </w:p>
  </w:footnote>
  <w:footnote w:type="continuationSeparator" w:id="0">
    <w:p w14:paraId="7FE5547F" w14:textId="77777777" w:rsidR="00247DC7" w:rsidRDefault="00247DC7" w:rsidP="00D8671E">
      <w:pPr>
        <w:spacing w:after="0" w:line="240" w:lineRule="auto"/>
      </w:pPr>
      <w:r>
        <w:continuationSeparator/>
      </w:r>
    </w:p>
  </w:footnote>
  <w:footnote w:type="continuationNotice" w:id="1">
    <w:p w14:paraId="1E83DCE6" w14:textId="77777777" w:rsidR="00247DC7" w:rsidRDefault="00247D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6F1F" w14:textId="77777777" w:rsidR="00B03DAC" w:rsidRDefault="00B03DA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Content>
      <w:p w14:paraId="5794502E" w14:textId="77777777" w:rsidR="00D8671E" w:rsidRDefault="00D8671E">
        <w:pPr>
          <w:pStyle w:val="Topptekst"/>
          <w:jc w:val="right"/>
        </w:pPr>
        <w:r>
          <w:t xml:space="preserve">Side </w:t>
        </w:r>
        <w:r>
          <w:rPr>
            <w:b/>
            <w:bCs/>
            <w:sz w:val="24"/>
            <w:szCs w:val="24"/>
          </w:rPr>
          <w:fldChar w:fldCharType="begin"/>
        </w:r>
        <w:r>
          <w:rPr>
            <w:b/>
            <w:bCs/>
          </w:rPr>
          <w:instrText>PAGE</w:instrText>
        </w:r>
        <w:r>
          <w:rPr>
            <w:b/>
            <w:bCs/>
            <w:sz w:val="24"/>
            <w:szCs w:val="24"/>
          </w:rPr>
          <w:fldChar w:fldCharType="separate"/>
        </w:r>
        <w:r w:rsidR="00722AD3">
          <w:rPr>
            <w:b/>
            <w:bCs/>
            <w:noProof/>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722AD3">
          <w:rPr>
            <w:b/>
            <w:bCs/>
            <w:noProof/>
          </w:rPr>
          <w:t>3</w:t>
        </w:r>
        <w:r>
          <w:rPr>
            <w:b/>
            <w:bCs/>
            <w:sz w:val="24"/>
            <w:szCs w:val="24"/>
          </w:rPr>
          <w:fldChar w:fldCharType="end"/>
        </w:r>
      </w:p>
    </w:sdtContent>
  </w:sdt>
  <w:p w14:paraId="6FD4CE8C" w14:textId="77777777" w:rsidR="00D8671E" w:rsidRDefault="00D8671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27CA" w14:textId="77777777" w:rsidR="00D8671E" w:rsidRDefault="00D8671E">
    <w:pPr>
      <w:pStyle w:val="Topptekst"/>
    </w:pPr>
    <w:r>
      <w:rPr>
        <w:noProof/>
        <w:lang w:eastAsia="nb-NO"/>
      </w:rPr>
      <w:drawing>
        <wp:anchor distT="0" distB="0" distL="114300" distR="114300" simplePos="0" relativeHeight="251658240" behindDoc="1" locked="0" layoutInCell="1" allowOverlap="1" wp14:anchorId="412EC7CE" wp14:editId="3AB3F4FD">
          <wp:simplePos x="0" y="0"/>
          <wp:positionH relativeFrom="column">
            <wp:posOffset>-657748</wp:posOffset>
          </wp:positionH>
          <wp:positionV relativeFrom="paragraph">
            <wp:posOffset>-194086</wp:posOffset>
          </wp:positionV>
          <wp:extent cx="7055141" cy="10183652"/>
          <wp:effectExtent l="0" t="0" r="0" b="825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den_kommune RAPPORTFORSIDEMAL A4 HISTORIEB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55141" cy="101836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6AC7"/>
    <w:multiLevelType w:val="multilevel"/>
    <w:tmpl w:val="34E21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37E48"/>
    <w:multiLevelType w:val="hybridMultilevel"/>
    <w:tmpl w:val="A95CB278"/>
    <w:lvl w:ilvl="0" w:tplc="0414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2AF7AD0"/>
    <w:multiLevelType w:val="hybridMultilevel"/>
    <w:tmpl w:val="ACB8B2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DC4BD6"/>
    <w:multiLevelType w:val="hybridMultilevel"/>
    <w:tmpl w:val="13F2AF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1E33CD2"/>
    <w:multiLevelType w:val="hybridMultilevel"/>
    <w:tmpl w:val="1F4AAD92"/>
    <w:lvl w:ilvl="0" w:tplc="65863852">
      <w:numFmt w:val="bullet"/>
      <w:lvlText w:val="-"/>
      <w:lvlJc w:val="left"/>
      <w:pPr>
        <w:ind w:left="1440" w:hanging="360"/>
      </w:pPr>
      <w:rPr>
        <w:rFonts w:ascii="Source Sans Pro" w:eastAsiaTheme="minorHAnsi" w:hAnsi="Source Sans Pro"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84F5DA7"/>
    <w:multiLevelType w:val="hybridMultilevel"/>
    <w:tmpl w:val="42481496"/>
    <w:lvl w:ilvl="0" w:tplc="04140001">
      <w:start w:val="1"/>
      <w:numFmt w:val="bullet"/>
      <w:lvlText w:val=""/>
      <w:lvlJc w:val="left"/>
      <w:pPr>
        <w:ind w:left="1211" w:hanging="360"/>
      </w:pPr>
      <w:rPr>
        <w:rFonts w:ascii="Symbol" w:hAnsi="Symbol" w:hint="default"/>
      </w:rPr>
    </w:lvl>
    <w:lvl w:ilvl="1" w:tplc="04140003" w:tentative="1">
      <w:start w:val="1"/>
      <w:numFmt w:val="bullet"/>
      <w:lvlText w:val="o"/>
      <w:lvlJc w:val="left"/>
      <w:pPr>
        <w:ind w:left="1931" w:hanging="360"/>
      </w:pPr>
      <w:rPr>
        <w:rFonts w:ascii="Courier New" w:hAnsi="Courier New" w:cs="Courier New" w:hint="default"/>
      </w:rPr>
    </w:lvl>
    <w:lvl w:ilvl="2" w:tplc="04140005" w:tentative="1">
      <w:start w:val="1"/>
      <w:numFmt w:val="bullet"/>
      <w:lvlText w:val=""/>
      <w:lvlJc w:val="left"/>
      <w:pPr>
        <w:ind w:left="2651" w:hanging="360"/>
      </w:pPr>
      <w:rPr>
        <w:rFonts w:ascii="Wingdings" w:hAnsi="Wingdings" w:hint="default"/>
      </w:rPr>
    </w:lvl>
    <w:lvl w:ilvl="3" w:tplc="04140001" w:tentative="1">
      <w:start w:val="1"/>
      <w:numFmt w:val="bullet"/>
      <w:lvlText w:val=""/>
      <w:lvlJc w:val="left"/>
      <w:pPr>
        <w:ind w:left="3371" w:hanging="360"/>
      </w:pPr>
      <w:rPr>
        <w:rFonts w:ascii="Symbol" w:hAnsi="Symbol" w:hint="default"/>
      </w:rPr>
    </w:lvl>
    <w:lvl w:ilvl="4" w:tplc="04140003" w:tentative="1">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6" w15:restartNumberingAfterBreak="0">
    <w:nsid w:val="3DF77911"/>
    <w:multiLevelType w:val="multilevel"/>
    <w:tmpl w:val="9A72B2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977CE4"/>
    <w:multiLevelType w:val="multilevel"/>
    <w:tmpl w:val="060E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A2044"/>
    <w:multiLevelType w:val="hybridMultilevel"/>
    <w:tmpl w:val="02EC80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82940227">
    <w:abstractNumId w:val="1"/>
  </w:num>
  <w:num w:numId="2" w16cid:durableId="657078830">
    <w:abstractNumId w:val="4"/>
  </w:num>
  <w:num w:numId="3" w16cid:durableId="348871496">
    <w:abstractNumId w:val="7"/>
  </w:num>
  <w:num w:numId="4" w16cid:durableId="1439640812">
    <w:abstractNumId w:val="3"/>
  </w:num>
  <w:num w:numId="5" w16cid:durableId="323289606">
    <w:abstractNumId w:val="8"/>
  </w:num>
  <w:num w:numId="6" w16cid:durableId="309486749">
    <w:abstractNumId w:val="5"/>
  </w:num>
  <w:num w:numId="7" w16cid:durableId="472909258">
    <w:abstractNumId w:val="0"/>
  </w:num>
  <w:num w:numId="8" w16cid:durableId="2124037920">
    <w:abstractNumId w:val="6"/>
  </w:num>
  <w:num w:numId="9" w16cid:durableId="1849517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71E"/>
    <w:rsid w:val="00001425"/>
    <w:rsid w:val="00004B67"/>
    <w:rsid w:val="00010952"/>
    <w:rsid w:val="00011609"/>
    <w:rsid w:val="00011C4A"/>
    <w:rsid w:val="00013920"/>
    <w:rsid w:val="0001489D"/>
    <w:rsid w:val="000213A9"/>
    <w:rsid w:val="00022B4F"/>
    <w:rsid w:val="00031FD8"/>
    <w:rsid w:val="00032E29"/>
    <w:rsid w:val="00033EA1"/>
    <w:rsid w:val="00036872"/>
    <w:rsid w:val="0004038D"/>
    <w:rsid w:val="00040E57"/>
    <w:rsid w:val="00042A60"/>
    <w:rsid w:val="0004401E"/>
    <w:rsid w:val="000516B1"/>
    <w:rsid w:val="00052D4B"/>
    <w:rsid w:val="000559A8"/>
    <w:rsid w:val="00056BA2"/>
    <w:rsid w:val="000604A7"/>
    <w:rsid w:val="0006542E"/>
    <w:rsid w:val="0006583E"/>
    <w:rsid w:val="00067E85"/>
    <w:rsid w:val="00067EF8"/>
    <w:rsid w:val="00070683"/>
    <w:rsid w:val="00077075"/>
    <w:rsid w:val="000804CD"/>
    <w:rsid w:val="00082916"/>
    <w:rsid w:val="00082DF9"/>
    <w:rsid w:val="00091AA4"/>
    <w:rsid w:val="00092D03"/>
    <w:rsid w:val="000958CF"/>
    <w:rsid w:val="00095F41"/>
    <w:rsid w:val="000A2785"/>
    <w:rsid w:val="000A350E"/>
    <w:rsid w:val="000A463D"/>
    <w:rsid w:val="000A615B"/>
    <w:rsid w:val="000A7A16"/>
    <w:rsid w:val="000B1D95"/>
    <w:rsid w:val="000B21FD"/>
    <w:rsid w:val="000B4B2D"/>
    <w:rsid w:val="000B6470"/>
    <w:rsid w:val="000C00A2"/>
    <w:rsid w:val="000C0FBA"/>
    <w:rsid w:val="000C1773"/>
    <w:rsid w:val="000C4E30"/>
    <w:rsid w:val="000C6757"/>
    <w:rsid w:val="000C7B89"/>
    <w:rsid w:val="000D0CEB"/>
    <w:rsid w:val="000D1D27"/>
    <w:rsid w:val="000D384B"/>
    <w:rsid w:val="000D3A79"/>
    <w:rsid w:val="000D44AB"/>
    <w:rsid w:val="000D571E"/>
    <w:rsid w:val="000D6379"/>
    <w:rsid w:val="000D75BF"/>
    <w:rsid w:val="000E1274"/>
    <w:rsid w:val="000E4043"/>
    <w:rsid w:val="000E4525"/>
    <w:rsid w:val="000E64FF"/>
    <w:rsid w:val="000E7898"/>
    <w:rsid w:val="000F154D"/>
    <w:rsid w:val="000F2DAD"/>
    <w:rsid w:val="000F312F"/>
    <w:rsid w:val="000F7675"/>
    <w:rsid w:val="001004D6"/>
    <w:rsid w:val="001004DD"/>
    <w:rsid w:val="00101337"/>
    <w:rsid w:val="001027EE"/>
    <w:rsid w:val="001052EC"/>
    <w:rsid w:val="00105B96"/>
    <w:rsid w:val="00115BF0"/>
    <w:rsid w:val="001178D7"/>
    <w:rsid w:val="00117EDF"/>
    <w:rsid w:val="0012666C"/>
    <w:rsid w:val="0013196C"/>
    <w:rsid w:val="001366E5"/>
    <w:rsid w:val="001370FE"/>
    <w:rsid w:val="00143031"/>
    <w:rsid w:val="001540B5"/>
    <w:rsid w:val="001542CF"/>
    <w:rsid w:val="00156EF8"/>
    <w:rsid w:val="0015738A"/>
    <w:rsid w:val="00160C2B"/>
    <w:rsid w:val="001636D0"/>
    <w:rsid w:val="0016595A"/>
    <w:rsid w:val="00166174"/>
    <w:rsid w:val="00171337"/>
    <w:rsid w:val="0017651A"/>
    <w:rsid w:val="00184991"/>
    <w:rsid w:val="00186875"/>
    <w:rsid w:val="00193D8C"/>
    <w:rsid w:val="00194888"/>
    <w:rsid w:val="001A2A92"/>
    <w:rsid w:val="001A500C"/>
    <w:rsid w:val="001B0D39"/>
    <w:rsid w:val="001B1055"/>
    <w:rsid w:val="001B1A14"/>
    <w:rsid w:val="001B29D2"/>
    <w:rsid w:val="001B54A3"/>
    <w:rsid w:val="001B57D9"/>
    <w:rsid w:val="001B6DC6"/>
    <w:rsid w:val="001B7E0B"/>
    <w:rsid w:val="001C2C58"/>
    <w:rsid w:val="001C484D"/>
    <w:rsid w:val="001C6339"/>
    <w:rsid w:val="001D01E2"/>
    <w:rsid w:val="001D255E"/>
    <w:rsid w:val="001D2B57"/>
    <w:rsid w:val="001D459F"/>
    <w:rsid w:val="001E0566"/>
    <w:rsid w:val="001E0CAF"/>
    <w:rsid w:val="001E2DE8"/>
    <w:rsid w:val="001E38C4"/>
    <w:rsid w:val="001E52C7"/>
    <w:rsid w:val="001F5C43"/>
    <w:rsid w:val="001F5CE5"/>
    <w:rsid w:val="001F6537"/>
    <w:rsid w:val="001F6BB3"/>
    <w:rsid w:val="00202773"/>
    <w:rsid w:val="00202900"/>
    <w:rsid w:val="00204092"/>
    <w:rsid w:val="00205272"/>
    <w:rsid w:val="00205323"/>
    <w:rsid w:val="00205495"/>
    <w:rsid w:val="00207141"/>
    <w:rsid w:val="0021267B"/>
    <w:rsid w:val="00216D9A"/>
    <w:rsid w:val="00221112"/>
    <w:rsid w:val="0022426D"/>
    <w:rsid w:val="0023435D"/>
    <w:rsid w:val="00234ABD"/>
    <w:rsid w:val="002352BF"/>
    <w:rsid w:val="00242932"/>
    <w:rsid w:val="00247DC7"/>
    <w:rsid w:val="00251407"/>
    <w:rsid w:val="002524D7"/>
    <w:rsid w:val="0025443D"/>
    <w:rsid w:val="00254583"/>
    <w:rsid w:val="002577FB"/>
    <w:rsid w:val="002617C1"/>
    <w:rsid w:val="00264C02"/>
    <w:rsid w:val="00265034"/>
    <w:rsid w:val="00265A27"/>
    <w:rsid w:val="002677ED"/>
    <w:rsid w:val="002679AE"/>
    <w:rsid w:val="00271793"/>
    <w:rsid w:val="00274088"/>
    <w:rsid w:val="00274BFE"/>
    <w:rsid w:val="0027631A"/>
    <w:rsid w:val="00277D45"/>
    <w:rsid w:val="00283AE2"/>
    <w:rsid w:val="00284161"/>
    <w:rsid w:val="002859B7"/>
    <w:rsid w:val="0028705D"/>
    <w:rsid w:val="00287FBE"/>
    <w:rsid w:val="00290687"/>
    <w:rsid w:val="00291AF2"/>
    <w:rsid w:val="00291BD5"/>
    <w:rsid w:val="00293B67"/>
    <w:rsid w:val="00294290"/>
    <w:rsid w:val="00295483"/>
    <w:rsid w:val="00297199"/>
    <w:rsid w:val="002978EC"/>
    <w:rsid w:val="00297D57"/>
    <w:rsid w:val="002A1501"/>
    <w:rsid w:val="002A2D99"/>
    <w:rsid w:val="002A3847"/>
    <w:rsid w:val="002A47AD"/>
    <w:rsid w:val="002A695D"/>
    <w:rsid w:val="002A7BA6"/>
    <w:rsid w:val="002A7BB4"/>
    <w:rsid w:val="002B3E1E"/>
    <w:rsid w:val="002B46D2"/>
    <w:rsid w:val="002C1ABA"/>
    <w:rsid w:val="002C2D3F"/>
    <w:rsid w:val="002C4AF1"/>
    <w:rsid w:val="002C51DB"/>
    <w:rsid w:val="002D20A6"/>
    <w:rsid w:val="002D3584"/>
    <w:rsid w:val="002E2192"/>
    <w:rsid w:val="002E4F3D"/>
    <w:rsid w:val="002F20E4"/>
    <w:rsid w:val="002F28C1"/>
    <w:rsid w:val="002F2AA6"/>
    <w:rsid w:val="002F311E"/>
    <w:rsid w:val="002F418D"/>
    <w:rsid w:val="002F4B4D"/>
    <w:rsid w:val="002F4F4E"/>
    <w:rsid w:val="002F61DC"/>
    <w:rsid w:val="002F6BDC"/>
    <w:rsid w:val="002F782D"/>
    <w:rsid w:val="00301262"/>
    <w:rsid w:val="00302C01"/>
    <w:rsid w:val="0030421A"/>
    <w:rsid w:val="003054D3"/>
    <w:rsid w:val="00307B69"/>
    <w:rsid w:val="00311162"/>
    <w:rsid w:val="00311A30"/>
    <w:rsid w:val="003135E0"/>
    <w:rsid w:val="00313907"/>
    <w:rsid w:val="00315677"/>
    <w:rsid w:val="00315BEC"/>
    <w:rsid w:val="00316D95"/>
    <w:rsid w:val="003214E3"/>
    <w:rsid w:val="003253A0"/>
    <w:rsid w:val="0033257D"/>
    <w:rsid w:val="00332660"/>
    <w:rsid w:val="00334E0A"/>
    <w:rsid w:val="003365A8"/>
    <w:rsid w:val="003404BD"/>
    <w:rsid w:val="00340972"/>
    <w:rsid w:val="00341B09"/>
    <w:rsid w:val="003445AB"/>
    <w:rsid w:val="003447E6"/>
    <w:rsid w:val="003464FC"/>
    <w:rsid w:val="00347623"/>
    <w:rsid w:val="00351D34"/>
    <w:rsid w:val="00353A1C"/>
    <w:rsid w:val="00354391"/>
    <w:rsid w:val="00355326"/>
    <w:rsid w:val="00355CF6"/>
    <w:rsid w:val="00356172"/>
    <w:rsid w:val="00366645"/>
    <w:rsid w:val="00367058"/>
    <w:rsid w:val="00372A5F"/>
    <w:rsid w:val="0037404F"/>
    <w:rsid w:val="00376AE9"/>
    <w:rsid w:val="00376C18"/>
    <w:rsid w:val="00377186"/>
    <w:rsid w:val="00382321"/>
    <w:rsid w:val="00390246"/>
    <w:rsid w:val="003925AB"/>
    <w:rsid w:val="003A2987"/>
    <w:rsid w:val="003A2C7B"/>
    <w:rsid w:val="003A303B"/>
    <w:rsid w:val="003A4188"/>
    <w:rsid w:val="003A5140"/>
    <w:rsid w:val="003A583D"/>
    <w:rsid w:val="003A68B0"/>
    <w:rsid w:val="003B1718"/>
    <w:rsid w:val="003B1FD6"/>
    <w:rsid w:val="003B6883"/>
    <w:rsid w:val="003B7A2F"/>
    <w:rsid w:val="003C044D"/>
    <w:rsid w:val="003C6E0D"/>
    <w:rsid w:val="003D34E2"/>
    <w:rsid w:val="003D3D39"/>
    <w:rsid w:val="003D50A9"/>
    <w:rsid w:val="003E0E99"/>
    <w:rsid w:val="003E3888"/>
    <w:rsid w:val="003F1025"/>
    <w:rsid w:val="003F2F31"/>
    <w:rsid w:val="003F5542"/>
    <w:rsid w:val="003F6504"/>
    <w:rsid w:val="003F795C"/>
    <w:rsid w:val="00400171"/>
    <w:rsid w:val="0040136A"/>
    <w:rsid w:val="0040159A"/>
    <w:rsid w:val="004026DA"/>
    <w:rsid w:val="00415E2A"/>
    <w:rsid w:val="00416551"/>
    <w:rsid w:val="00416D7F"/>
    <w:rsid w:val="00416FCB"/>
    <w:rsid w:val="0041737D"/>
    <w:rsid w:val="00431DA7"/>
    <w:rsid w:val="00431DBB"/>
    <w:rsid w:val="004325CC"/>
    <w:rsid w:val="00442E67"/>
    <w:rsid w:val="00444380"/>
    <w:rsid w:val="00445D9D"/>
    <w:rsid w:val="0045033F"/>
    <w:rsid w:val="00452A5D"/>
    <w:rsid w:val="00455F1C"/>
    <w:rsid w:val="0046069C"/>
    <w:rsid w:val="0046220B"/>
    <w:rsid w:val="00464C58"/>
    <w:rsid w:val="00467288"/>
    <w:rsid w:val="00473599"/>
    <w:rsid w:val="00473AA0"/>
    <w:rsid w:val="0047560F"/>
    <w:rsid w:val="00477D7B"/>
    <w:rsid w:val="00481525"/>
    <w:rsid w:val="0048211C"/>
    <w:rsid w:val="00487324"/>
    <w:rsid w:val="00491B88"/>
    <w:rsid w:val="00492FD0"/>
    <w:rsid w:val="00495D92"/>
    <w:rsid w:val="00496B2E"/>
    <w:rsid w:val="004A11AF"/>
    <w:rsid w:val="004A39E9"/>
    <w:rsid w:val="004A5ABE"/>
    <w:rsid w:val="004A6D37"/>
    <w:rsid w:val="004A77F6"/>
    <w:rsid w:val="004B1724"/>
    <w:rsid w:val="004B26C1"/>
    <w:rsid w:val="004B3B92"/>
    <w:rsid w:val="004B6131"/>
    <w:rsid w:val="004C067F"/>
    <w:rsid w:val="004C5987"/>
    <w:rsid w:val="004C69CE"/>
    <w:rsid w:val="004C7098"/>
    <w:rsid w:val="004D02CF"/>
    <w:rsid w:val="004D353C"/>
    <w:rsid w:val="004E51BB"/>
    <w:rsid w:val="004E6F47"/>
    <w:rsid w:val="004E6F69"/>
    <w:rsid w:val="004E744A"/>
    <w:rsid w:val="004F474E"/>
    <w:rsid w:val="0050013A"/>
    <w:rsid w:val="00500409"/>
    <w:rsid w:val="00503549"/>
    <w:rsid w:val="00503F47"/>
    <w:rsid w:val="00503FBF"/>
    <w:rsid w:val="00505260"/>
    <w:rsid w:val="005071F8"/>
    <w:rsid w:val="005077FA"/>
    <w:rsid w:val="00511369"/>
    <w:rsid w:val="0051609E"/>
    <w:rsid w:val="00523E31"/>
    <w:rsid w:val="005262BF"/>
    <w:rsid w:val="0053617A"/>
    <w:rsid w:val="00542520"/>
    <w:rsid w:val="00545A6E"/>
    <w:rsid w:val="00550538"/>
    <w:rsid w:val="00550BC3"/>
    <w:rsid w:val="005519EB"/>
    <w:rsid w:val="00552CF5"/>
    <w:rsid w:val="00555820"/>
    <w:rsid w:val="005565C7"/>
    <w:rsid w:val="0056088C"/>
    <w:rsid w:val="00566715"/>
    <w:rsid w:val="0056685E"/>
    <w:rsid w:val="0056703D"/>
    <w:rsid w:val="0057200C"/>
    <w:rsid w:val="00573CDA"/>
    <w:rsid w:val="00577B9F"/>
    <w:rsid w:val="00581C63"/>
    <w:rsid w:val="0058276F"/>
    <w:rsid w:val="00584EBD"/>
    <w:rsid w:val="0059467B"/>
    <w:rsid w:val="00597FB1"/>
    <w:rsid w:val="005A3082"/>
    <w:rsid w:val="005A4747"/>
    <w:rsid w:val="005A5B8C"/>
    <w:rsid w:val="005B02F8"/>
    <w:rsid w:val="005B509A"/>
    <w:rsid w:val="005B5B7E"/>
    <w:rsid w:val="005C021A"/>
    <w:rsid w:val="005C1777"/>
    <w:rsid w:val="005C3230"/>
    <w:rsid w:val="005C5126"/>
    <w:rsid w:val="005C539E"/>
    <w:rsid w:val="005C6390"/>
    <w:rsid w:val="005D1875"/>
    <w:rsid w:val="005D2C02"/>
    <w:rsid w:val="005D52DD"/>
    <w:rsid w:val="005D6384"/>
    <w:rsid w:val="005D6737"/>
    <w:rsid w:val="005D727E"/>
    <w:rsid w:val="005E1F0D"/>
    <w:rsid w:val="005E5CDB"/>
    <w:rsid w:val="005E6FDE"/>
    <w:rsid w:val="005E7CAB"/>
    <w:rsid w:val="005F072F"/>
    <w:rsid w:val="005F2B87"/>
    <w:rsid w:val="005F6441"/>
    <w:rsid w:val="005F747D"/>
    <w:rsid w:val="00600459"/>
    <w:rsid w:val="00605493"/>
    <w:rsid w:val="00612925"/>
    <w:rsid w:val="00613F26"/>
    <w:rsid w:val="00615F16"/>
    <w:rsid w:val="0062158C"/>
    <w:rsid w:val="00622175"/>
    <w:rsid w:val="00622D01"/>
    <w:rsid w:val="00622F33"/>
    <w:rsid w:val="00623D09"/>
    <w:rsid w:val="0062672D"/>
    <w:rsid w:val="00626C58"/>
    <w:rsid w:val="00632581"/>
    <w:rsid w:val="0063714A"/>
    <w:rsid w:val="0064022C"/>
    <w:rsid w:val="006434CC"/>
    <w:rsid w:val="0065066C"/>
    <w:rsid w:val="00650AAD"/>
    <w:rsid w:val="00650D85"/>
    <w:rsid w:val="00662BF8"/>
    <w:rsid w:val="00662C62"/>
    <w:rsid w:val="00664984"/>
    <w:rsid w:val="00665C98"/>
    <w:rsid w:val="00672432"/>
    <w:rsid w:val="006740EC"/>
    <w:rsid w:val="006838BD"/>
    <w:rsid w:val="00687DDD"/>
    <w:rsid w:val="006908FE"/>
    <w:rsid w:val="00694380"/>
    <w:rsid w:val="006963C9"/>
    <w:rsid w:val="006A019A"/>
    <w:rsid w:val="006A25F6"/>
    <w:rsid w:val="006A34A4"/>
    <w:rsid w:val="006A4176"/>
    <w:rsid w:val="006A41B4"/>
    <w:rsid w:val="006A7590"/>
    <w:rsid w:val="006B0BBC"/>
    <w:rsid w:val="006B34B4"/>
    <w:rsid w:val="006B545F"/>
    <w:rsid w:val="006B65FA"/>
    <w:rsid w:val="006C62BB"/>
    <w:rsid w:val="006C6EA2"/>
    <w:rsid w:val="006D05A3"/>
    <w:rsid w:val="006D0C5F"/>
    <w:rsid w:val="006D130D"/>
    <w:rsid w:val="006D28B5"/>
    <w:rsid w:val="006D43F7"/>
    <w:rsid w:val="006D5364"/>
    <w:rsid w:val="006D5928"/>
    <w:rsid w:val="006E608F"/>
    <w:rsid w:val="006E77EF"/>
    <w:rsid w:val="006E7D74"/>
    <w:rsid w:val="006F3D0B"/>
    <w:rsid w:val="006F419A"/>
    <w:rsid w:val="00703501"/>
    <w:rsid w:val="00712C68"/>
    <w:rsid w:val="00714204"/>
    <w:rsid w:val="00715FDD"/>
    <w:rsid w:val="007208BF"/>
    <w:rsid w:val="00721A83"/>
    <w:rsid w:val="00722AD3"/>
    <w:rsid w:val="00724B9F"/>
    <w:rsid w:val="00725C56"/>
    <w:rsid w:val="00737773"/>
    <w:rsid w:val="0074400F"/>
    <w:rsid w:val="00747730"/>
    <w:rsid w:val="007479E8"/>
    <w:rsid w:val="00750064"/>
    <w:rsid w:val="00750550"/>
    <w:rsid w:val="0075306F"/>
    <w:rsid w:val="00753D87"/>
    <w:rsid w:val="007641AE"/>
    <w:rsid w:val="007648D3"/>
    <w:rsid w:val="0077043A"/>
    <w:rsid w:val="00771EA1"/>
    <w:rsid w:val="00772EAA"/>
    <w:rsid w:val="007733E5"/>
    <w:rsid w:val="00774DCC"/>
    <w:rsid w:val="00780FDE"/>
    <w:rsid w:val="00784960"/>
    <w:rsid w:val="00785479"/>
    <w:rsid w:val="00786148"/>
    <w:rsid w:val="007861CB"/>
    <w:rsid w:val="0079243C"/>
    <w:rsid w:val="00792991"/>
    <w:rsid w:val="00797564"/>
    <w:rsid w:val="007A0B2D"/>
    <w:rsid w:val="007A6399"/>
    <w:rsid w:val="007A7A1C"/>
    <w:rsid w:val="007B238E"/>
    <w:rsid w:val="007B28F6"/>
    <w:rsid w:val="007C09FD"/>
    <w:rsid w:val="007D0442"/>
    <w:rsid w:val="007D3A9A"/>
    <w:rsid w:val="007D4D92"/>
    <w:rsid w:val="007E0799"/>
    <w:rsid w:val="007E34F0"/>
    <w:rsid w:val="007E6183"/>
    <w:rsid w:val="007F2308"/>
    <w:rsid w:val="007F2B6F"/>
    <w:rsid w:val="00801685"/>
    <w:rsid w:val="008022B0"/>
    <w:rsid w:val="00804889"/>
    <w:rsid w:val="00811CAF"/>
    <w:rsid w:val="0081623A"/>
    <w:rsid w:val="0081673A"/>
    <w:rsid w:val="0081705A"/>
    <w:rsid w:val="00817D42"/>
    <w:rsid w:val="00817E05"/>
    <w:rsid w:val="008200A2"/>
    <w:rsid w:val="0082110C"/>
    <w:rsid w:val="008234CF"/>
    <w:rsid w:val="00823F2B"/>
    <w:rsid w:val="0082610A"/>
    <w:rsid w:val="00832038"/>
    <w:rsid w:val="0083355F"/>
    <w:rsid w:val="00833B63"/>
    <w:rsid w:val="00835326"/>
    <w:rsid w:val="008406B3"/>
    <w:rsid w:val="00841753"/>
    <w:rsid w:val="00843976"/>
    <w:rsid w:val="00855079"/>
    <w:rsid w:val="0085761D"/>
    <w:rsid w:val="00862F7F"/>
    <w:rsid w:val="00864D4E"/>
    <w:rsid w:val="00865BC5"/>
    <w:rsid w:val="00870378"/>
    <w:rsid w:val="008707B2"/>
    <w:rsid w:val="00875C39"/>
    <w:rsid w:val="00875CA7"/>
    <w:rsid w:val="00877A20"/>
    <w:rsid w:val="008832BC"/>
    <w:rsid w:val="00883B0F"/>
    <w:rsid w:val="00884E8E"/>
    <w:rsid w:val="00885203"/>
    <w:rsid w:val="00886C01"/>
    <w:rsid w:val="00886E78"/>
    <w:rsid w:val="00887317"/>
    <w:rsid w:val="00890CC3"/>
    <w:rsid w:val="00891637"/>
    <w:rsid w:val="008966CF"/>
    <w:rsid w:val="00897C82"/>
    <w:rsid w:val="008A33BD"/>
    <w:rsid w:val="008A7F1F"/>
    <w:rsid w:val="008B2C75"/>
    <w:rsid w:val="008B40D3"/>
    <w:rsid w:val="008B530B"/>
    <w:rsid w:val="008B57FF"/>
    <w:rsid w:val="008B76B1"/>
    <w:rsid w:val="008C08BB"/>
    <w:rsid w:val="008C0DF6"/>
    <w:rsid w:val="008C2A13"/>
    <w:rsid w:val="008C4C8B"/>
    <w:rsid w:val="008C5672"/>
    <w:rsid w:val="008D237D"/>
    <w:rsid w:val="008D72BF"/>
    <w:rsid w:val="008E03DE"/>
    <w:rsid w:val="008E31CF"/>
    <w:rsid w:val="008E5468"/>
    <w:rsid w:val="008E5500"/>
    <w:rsid w:val="008E658B"/>
    <w:rsid w:val="008E7F0C"/>
    <w:rsid w:val="008F1A8D"/>
    <w:rsid w:val="008F1B05"/>
    <w:rsid w:val="008F267F"/>
    <w:rsid w:val="008F45D5"/>
    <w:rsid w:val="008F70B8"/>
    <w:rsid w:val="008F70D4"/>
    <w:rsid w:val="009028A9"/>
    <w:rsid w:val="00907075"/>
    <w:rsid w:val="00910D86"/>
    <w:rsid w:val="009140B6"/>
    <w:rsid w:val="009142E7"/>
    <w:rsid w:val="00914503"/>
    <w:rsid w:val="009152D4"/>
    <w:rsid w:val="009210B8"/>
    <w:rsid w:val="00924B3A"/>
    <w:rsid w:val="00934F4D"/>
    <w:rsid w:val="0093557B"/>
    <w:rsid w:val="00940119"/>
    <w:rsid w:val="00941256"/>
    <w:rsid w:val="00946925"/>
    <w:rsid w:val="00946931"/>
    <w:rsid w:val="00953553"/>
    <w:rsid w:val="00957418"/>
    <w:rsid w:val="0096061A"/>
    <w:rsid w:val="00961A6A"/>
    <w:rsid w:val="0096240B"/>
    <w:rsid w:val="0096258C"/>
    <w:rsid w:val="009625F2"/>
    <w:rsid w:val="009627A9"/>
    <w:rsid w:val="00963FD7"/>
    <w:rsid w:val="00971C44"/>
    <w:rsid w:val="0097257C"/>
    <w:rsid w:val="00973AF3"/>
    <w:rsid w:val="00975B3B"/>
    <w:rsid w:val="00981453"/>
    <w:rsid w:val="00984D64"/>
    <w:rsid w:val="00990015"/>
    <w:rsid w:val="00991F88"/>
    <w:rsid w:val="009938AC"/>
    <w:rsid w:val="009942E3"/>
    <w:rsid w:val="009967FA"/>
    <w:rsid w:val="009A2823"/>
    <w:rsid w:val="009A3B7C"/>
    <w:rsid w:val="009B1AB0"/>
    <w:rsid w:val="009C1633"/>
    <w:rsid w:val="009C20F0"/>
    <w:rsid w:val="009C2960"/>
    <w:rsid w:val="009C3619"/>
    <w:rsid w:val="009C40F0"/>
    <w:rsid w:val="009C47A9"/>
    <w:rsid w:val="009C565F"/>
    <w:rsid w:val="009D31E3"/>
    <w:rsid w:val="009D644B"/>
    <w:rsid w:val="009D72CB"/>
    <w:rsid w:val="009E0278"/>
    <w:rsid w:val="009E13C7"/>
    <w:rsid w:val="009E1500"/>
    <w:rsid w:val="009E576C"/>
    <w:rsid w:val="009E628E"/>
    <w:rsid w:val="009F0061"/>
    <w:rsid w:val="009F123B"/>
    <w:rsid w:val="009F1C17"/>
    <w:rsid w:val="009F529B"/>
    <w:rsid w:val="009F71BD"/>
    <w:rsid w:val="00A019FB"/>
    <w:rsid w:val="00A02781"/>
    <w:rsid w:val="00A0401C"/>
    <w:rsid w:val="00A04503"/>
    <w:rsid w:val="00A20B05"/>
    <w:rsid w:val="00A2260F"/>
    <w:rsid w:val="00A25272"/>
    <w:rsid w:val="00A278D0"/>
    <w:rsid w:val="00A35B14"/>
    <w:rsid w:val="00A4119F"/>
    <w:rsid w:val="00A45720"/>
    <w:rsid w:val="00A54BEA"/>
    <w:rsid w:val="00A55DC4"/>
    <w:rsid w:val="00A66116"/>
    <w:rsid w:val="00A66D27"/>
    <w:rsid w:val="00A74D83"/>
    <w:rsid w:val="00A800BF"/>
    <w:rsid w:val="00A827CD"/>
    <w:rsid w:val="00A83532"/>
    <w:rsid w:val="00A848FC"/>
    <w:rsid w:val="00A84B4B"/>
    <w:rsid w:val="00A85549"/>
    <w:rsid w:val="00A863B7"/>
    <w:rsid w:val="00A86AC7"/>
    <w:rsid w:val="00A87E9E"/>
    <w:rsid w:val="00A90EAB"/>
    <w:rsid w:val="00A930C9"/>
    <w:rsid w:val="00A946AB"/>
    <w:rsid w:val="00AA1976"/>
    <w:rsid w:val="00AA1B01"/>
    <w:rsid w:val="00AA4EC2"/>
    <w:rsid w:val="00AA74A0"/>
    <w:rsid w:val="00AA74DE"/>
    <w:rsid w:val="00AB0863"/>
    <w:rsid w:val="00AB1E8F"/>
    <w:rsid w:val="00AB2E36"/>
    <w:rsid w:val="00AB34AF"/>
    <w:rsid w:val="00AB3C68"/>
    <w:rsid w:val="00AB3D78"/>
    <w:rsid w:val="00AB7E87"/>
    <w:rsid w:val="00AC1C6B"/>
    <w:rsid w:val="00AC6453"/>
    <w:rsid w:val="00AC6EDB"/>
    <w:rsid w:val="00AC7728"/>
    <w:rsid w:val="00AD0DD0"/>
    <w:rsid w:val="00AD220E"/>
    <w:rsid w:val="00AD31AA"/>
    <w:rsid w:val="00AD3B15"/>
    <w:rsid w:val="00AD5803"/>
    <w:rsid w:val="00AD6530"/>
    <w:rsid w:val="00AD7DAB"/>
    <w:rsid w:val="00AE12BE"/>
    <w:rsid w:val="00AE2DF1"/>
    <w:rsid w:val="00AF224E"/>
    <w:rsid w:val="00AF26DE"/>
    <w:rsid w:val="00AF5C26"/>
    <w:rsid w:val="00AF7373"/>
    <w:rsid w:val="00B023F2"/>
    <w:rsid w:val="00B02AF1"/>
    <w:rsid w:val="00B03DAC"/>
    <w:rsid w:val="00B0692A"/>
    <w:rsid w:val="00B10179"/>
    <w:rsid w:val="00B11205"/>
    <w:rsid w:val="00B11F85"/>
    <w:rsid w:val="00B13EDC"/>
    <w:rsid w:val="00B15DA0"/>
    <w:rsid w:val="00B16106"/>
    <w:rsid w:val="00B17972"/>
    <w:rsid w:val="00B25BAF"/>
    <w:rsid w:val="00B26175"/>
    <w:rsid w:val="00B272F5"/>
    <w:rsid w:val="00B31520"/>
    <w:rsid w:val="00B31D9A"/>
    <w:rsid w:val="00B31DF1"/>
    <w:rsid w:val="00B32D6C"/>
    <w:rsid w:val="00B334E4"/>
    <w:rsid w:val="00B42D8F"/>
    <w:rsid w:val="00B437D3"/>
    <w:rsid w:val="00B44DEC"/>
    <w:rsid w:val="00B45C72"/>
    <w:rsid w:val="00B45EB5"/>
    <w:rsid w:val="00B468AB"/>
    <w:rsid w:val="00B46CC3"/>
    <w:rsid w:val="00B47211"/>
    <w:rsid w:val="00B47A32"/>
    <w:rsid w:val="00B54FF9"/>
    <w:rsid w:val="00B5558C"/>
    <w:rsid w:val="00B6040E"/>
    <w:rsid w:val="00B62902"/>
    <w:rsid w:val="00B66F5B"/>
    <w:rsid w:val="00B67D3D"/>
    <w:rsid w:val="00B714B9"/>
    <w:rsid w:val="00B75B49"/>
    <w:rsid w:val="00B77128"/>
    <w:rsid w:val="00B81DB6"/>
    <w:rsid w:val="00B85D1C"/>
    <w:rsid w:val="00B908B4"/>
    <w:rsid w:val="00B923DE"/>
    <w:rsid w:val="00B94179"/>
    <w:rsid w:val="00B97AB6"/>
    <w:rsid w:val="00BA1DE4"/>
    <w:rsid w:val="00BA1ED0"/>
    <w:rsid w:val="00BA33FD"/>
    <w:rsid w:val="00BA3A93"/>
    <w:rsid w:val="00BA5E1D"/>
    <w:rsid w:val="00BA69AD"/>
    <w:rsid w:val="00BA6D16"/>
    <w:rsid w:val="00BB0202"/>
    <w:rsid w:val="00BB24B4"/>
    <w:rsid w:val="00BB579F"/>
    <w:rsid w:val="00BB58F3"/>
    <w:rsid w:val="00BB5E93"/>
    <w:rsid w:val="00BB756F"/>
    <w:rsid w:val="00BC0CF7"/>
    <w:rsid w:val="00BC4FB3"/>
    <w:rsid w:val="00BC6F6C"/>
    <w:rsid w:val="00BD496F"/>
    <w:rsid w:val="00BE1BBC"/>
    <w:rsid w:val="00BE201D"/>
    <w:rsid w:val="00BE57AF"/>
    <w:rsid w:val="00BE797C"/>
    <w:rsid w:val="00BF0176"/>
    <w:rsid w:val="00BF227F"/>
    <w:rsid w:val="00BF2409"/>
    <w:rsid w:val="00BF2546"/>
    <w:rsid w:val="00BF68B6"/>
    <w:rsid w:val="00C006B8"/>
    <w:rsid w:val="00C06FBD"/>
    <w:rsid w:val="00C10E47"/>
    <w:rsid w:val="00C14314"/>
    <w:rsid w:val="00C166AD"/>
    <w:rsid w:val="00C16A23"/>
    <w:rsid w:val="00C23C70"/>
    <w:rsid w:val="00C2500C"/>
    <w:rsid w:val="00C254F5"/>
    <w:rsid w:val="00C31AEC"/>
    <w:rsid w:val="00C3213B"/>
    <w:rsid w:val="00C32C1C"/>
    <w:rsid w:val="00C41C2B"/>
    <w:rsid w:val="00C45176"/>
    <w:rsid w:val="00C50DF3"/>
    <w:rsid w:val="00C51302"/>
    <w:rsid w:val="00C52311"/>
    <w:rsid w:val="00C5379A"/>
    <w:rsid w:val="00C54FC4"/>
    <w:rsid w:val="00C63714"/>
    <w:rsid w:val="00C6552B"/>
    <w:rsid w:val="00C67B8D"/>
    <w:rsid w:val="00C72638"/>
    <w:rsid w:val="00C7614B"/>
    <w:rsid w:val="00C77954"/>
    <w:rsid w:val="00C82272"/>
    <w:rsid w:val="00C83440"/>
    <w:rsid w:val="00C834F2"/>
    <w:rsid w:val="00C84E6B"/>
    <w:rsid w:val="00C86385"/>
    <w:rsid w:val="00C90DB4"/>
    <w:rsid w:val="00C95DCC"/>
    <w:rsid w:val="00C964E7"/>
    <w:rsid w:val="00CA4E66"/>
    <w:rsid w:val="00CA597F"/>
    <w:rsid w:val="00CA5A4A"/>
    <w:rsid w:val="00CA632E"/>
    <w:rsid w:val="00CA7752"/>
    <w:rsid w:val="00CB173A"/>
    <w:rsid w:val="00CB2182"/>
    <w:rsid w:val="00CB4A19"/>
    <w:rsid w:val="00CB6FA1"/>
    <w:rsid w:val="00CB7198"/>
    <w:rsid w:val="00CB76EE"/>
    <w:rsid w:val="00CC0C58"/>
    <w:rsid w:val="00CC4B14"/>
    <w:rsid w:val="00CC4D5A"/>
    <w:rsid w:val="00CC6F21"/>
    <w:rsid w:val="00CD010C"/>
    <w:rsid w:val="00CD4206"/>
    <w:rsid w:val="00CD5795"/>
    <w:rsid w:val="00CE33F0"/>
    <w:rsid w:val="00CE391E"/>
    <w:rsid w:val="00CE7319"/>
    <w:rsid w:val="00CF5CD8"/>
    <w:rsid w:val="00CF6AFE"/>
    <w:rsid w:val="00D002CF"/>
    <w:rsid w:val="00D04EA6"/>
    <w:rsid w:val="00D06398"/>
    <w:rsid w:val="00D07278"/>
    <w:rsid w:val="00D13E3D"/>
    <w:rsid w:val="00D1686D"/>
    <w:rsid w:val="00D200DC"/>
    <w:rsid w:val="00D22EE3"/>
    <w:rsid w:val="00D23F46"/>
    <w:rsid w:val="00D24F06"/>
    <w:rsid w:val="00D26C26"/>
    <w:rsid w:val="00D47758"/>
    <w:rsid w:val="00D50E49"/>
    <w:rsid w:val="00D5249B"/>
    <w:rsid w:val="00D55750"/>
    <w:rsid w:val="00D57218"/>
    <w:rsid w:val="00D642CA"/>
    <w:rsid w:val="00D65772"/>
    <w:rsid w:val="00D66E79"/>
    <w:rsid w:val="00D66E7F"/>
    <w:rsid w:val="00D7098C"/>
    <w:rsid w:val="00D72017"/>
    <w:rsid w:val="00D72484"/>
    <w:rsid w:val="00D74DAF"/>
    <w:rsid w:val="00D76A8B"/>
    <w:rsid w:val="00D80C85"/>
    <w:rsid w:val="00D8564C"/>
    <w:rsid w:val="00D8671E"/>
    <w:rsid w:val="00D9688E"/>
    <w:rsid w:val="00DA3B3D"/>
    <w:rsid w:val="00DB1D9C"/>
    <w:rsid w:val="00DB30D9"/>
    <w:rsid w:val="00DC0490"/>
    <w:rsid w:val="00DC2E1F"/>
    <w:rsid w:val="00DC4664"/>
    <w:rsid w:val="00DC59B5"/>
    <w:rsid w:val="00DC731F"/>
    <w:rsid w:val="00DC79B1"/>
    <w:rsid w:val="00DD0A66"/>
    <w:rsid w:val="00DD2495"/>
    <w:rsid w:val="00DD38EC"/>
    <w:rsid w:val="00DD6340"/>
    <w:rsid w:val="00DD746D"/>
    <w:rsid w:val="00DF17F4"/>
    <w:rsid w:val="00DF23CF"/>
    <w:rsid w:val="00DF2720"/>
    <w:rsid w:val="00E0152E"/>
    <w:rsid w:val="00E01874"/>
    <w:rsid w:val="00E0422B"/>
    <w:rsid w:val="00E05658"/>
    <w:rsid w:val="00E0613C"/>
    <w:rsid w:val="00E12301"/>
    <w:rsid w:val="00E135CA"/>
    <w:rsid w:val="00E13CA6"/>
    <w:rsid w:val="00E13FC7"/>
    <w:rsid w:val="00E1479E"/>
    <w:rsid w:val="00E15B17"/>
    <w:rsid w:val="00E16FC7"/>
    <w:rsid w:val="00E17192"/>
    <w:rsid w:val="00E23FEE"/>
    <w:rsid w:val="00E30A0D"/>
    <w:rsid w:val="00E4079C"/>
    <w:rsid w:val="00E40E72"/>
    <w:rsid w:val="00E42FC9"/>
    <w:rsid w:val="00E43893"/>
    <w:rsid w:val="00E51C7E"/>
    <w:rsid w:val="00E529E6"/>
    <w:rsid w:val="00E7018E"/>
    <w:rsid w:val="00E701B5"/>
    <w:rsid w:val="00E713B6"/>
    <w:rsid w:val="00E7365E"/>
    <w:rsid w:val="00E73F25"/>
    <w:rsid w:val="00E77477"/>
    <w:rsid w:val="00E77737"/>
    <w:rsid w:val="00E77B5C"/>
    <w:rsid w:val="00E82C6A"/>
    <w:rsid w:val="00E90914"/>
    <w:rsid w:val="00EA24EC"/>
    <w:rsid w:val="00EA4111"/>
    <w:rsid w:val="00EB0598"/>
    <w:rsid w:val="00EB16DD"/>
    <w:rsid w:val="00EB3F99"/>
    <w:rsid w:val="00EC295C"/>
    <w:rsid w:val="00EC3998"/>
    <w:rsid w:val="00EC3BDD"/>
    <w:rsid w:val="00EC3CCF"/>
    <w:rsid w:val="00EC683C"/>
    <w:rsid w:val="00EC7DBD"/>
    <w:rsid w:val="00ED2760"/>
    <w:rsid w:val="00ED645C"/>
    <w:rsid w:val="00EE056C"/>
    <w:rsid w:val="00EE36CD"/>
    <w:rsid w:val="00EF02BE"/>
    <w:rsid w:val="00EF0DBD"/>
    <w:rsid w:val="00EF289D"/>
    <w:rsid w:val="00EF3EB1"/>
    <w:rsid w:val="00EF62D0"/>
    <w:rsid w:val="00F003AC"/>
    <w:rsid w:val="00F033FB"/>
    <w:rsid w:val="00F0463A"/>
    <w:rsid w:val="00F079FB"/>
    <w:rsid w:val="00F1088D"/>
    <w:rsid w:val="00F13226"/>
    <w:rsid w:val="00F13CA3"/>
    <w:rsid w:val="00F16211"/>
    <w:rsid w:val="00F20BF6"/>
    <w:rsid w:val="00F215E2"/>
    <w:rsid w:val="00F21E28"/>
    <w:rsid w:val="00F243A5"/>
    <w:rsid w:val="00F24EA1"/>
    <w:rsid w:val="00F255EB"/>
    <w:rsid w:val="00F303A3"/>
    <w:rsid w:val="00F32F92"/>
    <w:rsid w:val="00F33891"/>
    <w:rsid w:val="00F400E9"/>
    <w:rsid w:val="00F40949"/>
    <w:rsid w:val="00F424D7"/>
    <w:rsid w:val="00F43510"/>
    <w:rsid w:val="00F46319"/>
    <w:rsid w:val="00F47121"/>
    <w:rsid w:val="00F47D9C"/>
    <w:rsid w:val="00F50561"/>
    <w:rsid w:val="00F50B13"/>
    <w:rsid w:val="00F51DB9"/>
    <w:rsid w:val="00F537A3"/>
    <w:rsid w:val="00F54A13"/>
    <w:rsid w:val="00F5541E"/>
    <w:rsid w:val="00F609CF"/>
    <w:rsid w:val="00F60F2D"/>
    <w:rsid w:val="00F61278"/>
    <w:rsid w:val="00F66D02"/>
    <w:rsid w:val="00F7110F"/>
    <w:rsid w:val="00F7263D"/>
    <w:rsid w:val="00F73DDB"/>
    <w:rsid w:val="00F74BCA"/>
    <w:rsid w:val="00F75897"/>
    <w:rsid w:val="00F76D51"/>
    <w:rsid w:val="00F778FC"/>
    <w:rsid w:val="00F82433"/>
    <w:rsid w:val="00F96F3E"/>
    <w:rsid w:val="00F97988"/>
    <w:rsid w:val="00FA0BAF"/>
    <w:rsid w:val="00FA1229"/>
    <w:rsid w:val="00FA1F6D"/>
    <w:rsid w:val="00FA7A2B"/>
    <w:rsid w:val="00FB0342"/>
    <w:rsid w:val="00FB7D6F"/>
    <w:rsid w:val="00FC6E05"/>
    <w:rsid w:val="00FD1264"/>
    <w:rsid w:val="00FD2866"/>
    <w:rsid w:val="00FE0C49"/>
    <w:rsid w:val="00FE1CA9"/>
    <w:rsid w:val="00FE2769"/>
    <w:rsid w:val="00FE3AFB"/>
    <w:rsid w:val="00FE738D"/>
    <w:rsid w:val="00FF1790"/>
    <w:rsid w:val="00FF777C"/>
    <w:rsid w:val="0F3094A2"/>
    <w:rsid w:val="2F085193"/>
    <w:rsid w:val="4B293301"/>
    <w:rsid w:val="5253FF0D"/>
    <w:rsid w:val="5A0700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DA5FD"/>
  <w15:docId w15:val="{646A9D65-1FEB-4108-B0C2-BEC17435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24E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F24E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0F31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AF26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8671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671E"/>
  </w:style>
  <w:style w:type="paragraph" w:styleId="Bunntekst">
    <w:name w:val="footer"/>
    <w:basedOn w:val="Normal"/>
    <w:link w:val="BunntekstTegn"/>
    <w:uiPriority w:val="99"/>
    <w:unhideWhenUsed/>
    <w:rsid w:val="00D8671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671E"/>
  </w:style>
  <w:style w:type="paragraph" w:styleId="Bobletekst">
    <w:name w:val="Balloon Text"/>
    <w:basedOn w:val="Normal"/>
    <w:link w:val="BobletekstTegn"/>
    <w:uiPriority w:val="99"/>
    <w:semiHidden/>
    <w:unhideWhenUsed/>
    <w:rsid w:val="00D8671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8671E"/>
    <w:rPr>
      <w:rFonts w:ascii="Tahoma" w:hAnsi="Tahoma" w:cs="Tahoma"/>
      <w:sz w:val="16"/>
      <w:szCs w:val="16"/>
    </w:rPr>
  </w:style>
  <w:style w:type="character" w:customStyle="1" w:styleId="Overskrift2Tegn">
    <w:name w:val="Overskrift 2 Tegn"/>
    <w:basedOn w:val="Standardskriftforavsnitt"/>
    <w:link w:val="Overskrift2"/>
    <w:uiPriority w:val="9"/>
    <w:rsid w:val="00F24EA1"/>
    <w:rPr>
      <w:rFonts w:asciiTheme="majorHAnsi" w:eastAsiaTheme="majorEastAsia" w:hAnsiTheme="majorHAnsi" w:cstheme="majorBidi"/>
      <w:color w:val="365F91" w:themeColor="accent1" w:themeShade="BF"/>
      <w:sz w:val="26"/>
      <w:szCs w:val="26"/>
    </w:rPr>
  </w:style>
  <w:style w:type="character" w:customStyle="1" w:styleId="Overskrift1Tegn">
    <w:name w:val="Overskrift 1 Tegn"/>
    <w:basedOn w:val="Standardskriftforavsnitt"/>
    <w:link w:val="Overskrift1"/>
    <w:uiPriority w:val="9"/>
    <w:rsid w:val="00F24EA1"/>
    <w:rPr>
      <w:rFonts w:asciiTheme="majorHAnsi" w:eastAsiaTheme="majorEastAsia" w:hAnsiTheme="majorHAnsi" w:cstheme="majorBidi"/>
      <w:color w:val="365F91" w:themeColor="accent1" w:themeShade="BF"/>
      <w:sz w:val="32"/>
      <w:szCs w:val="32"/>
    </w:rPr>
  </w:style>
  <w:style w:type="paragraph" w:styleId="Overskriftforinnholdsfortegnelse">
    <w:name w:val="TOC Heading"/>
    <w:basedOn w:val="Overskrift1"/>
    <w:next w:val="Normal"/>
    <w:uiPriority w:val="39"/>
    <w:unhideWhenUsed/>
    <w:qFormat/>
    <w:rsid w:val="00F24EA1"/>
    <w:pPr>
      <w:spacing w:line="259" w:lineRule="auto"/>
      <w:outlineLvl w:val="9"/>
    </w:pPr>
    <w:rPr>
      <w:lang w:eastAsia="nb-NO"/>
    </w:rPr>
  </w:style>
  <w:style w:type="paragraph" w:styleId="INNH2">
    <w:name w:val="toc 2"/>
    <w:basedOn w:val="Normal"/>
    <w:next w:val="Normal"/>
    <w:autoRedefine/>
    <w:uiPriority w:val="39"/>
    <w:unhideWhenUsed/>
    <w:rsid w:val="00F24EA1"/>
    <w:pPr>
      <w:spacing w:after="100"/>
      <w:ind w:left="220"/>
    </w:pPr>
  </w:style>
  <w:style w:type="character" w:styleId="Hyperkobling">
    <w:name w:val="Hyperlink"/>
    <w:basedOn w:val="Standardskriftforavsnitt"/>
    <w:uiPriority w:val="99"/>
    <w:unhideWhenUsed/>
    <w:rsid w:val="00F24EA1"/>
    <w:rPr>
      <w:color w:val="0000FF" w:themeColor="hyperlink"/>
      <w:u w:val="single"/>
    </w:rPr>
  </w:style>
  <w:style w:type="character" w:customStyle="1" w:styleId="Overskrift3Tegn">
    <w:name w:val="Overskrift 3 Tegn"/>
    <w:basedOn w:val="Standardskriftforavsnitt"/>
    <w:link w:val="Overskrift3"/>
    <w:uiPriority w:val="9"/>
    <w:rsid w:val="000F312F"/>
    <w:rPr>
      <w:rFonts w:asciiTheme="majorHAnsi" w:eastAsiaTheme="majorEastAsia" w:hAnsiTheme="majorHAnsi" w:cstheme="majorBidi"/>
      <w:color w:val="243F60" w:themeColor="accent1" w:themeShade="7F"/>
      <w:sz w:val="24"/>
      <w:szCs w:val="24"/>
    </w:rPr>
  </w:style>
  <w:style w:type="paragraph" w:styleId="INNH1">
    <w:name w:val="toc 1"/>
    <w:basedOn w:val="Normal"/>
    <w:next w:val="Normal"/>
    <w:autoRedefine/>
    <w:uiPriority w:val="39"/>
    <w:unhideWhenUsed/>
    <w:rsid w:val="00291BD5"/>
    <w:pPr>
      <w:spacing w:after="100"/>
    </w:pPr>
  </w:style>
  <w:style w:type="paragraph" w:styleId="INNH3">
    <w:name w:val="toc 3"/>
    <w:basedOn w:val="Normal"/>
    <w:next w:val="Normal"/>
    <w:autoRedefine/>
    <w:uiPriority w:val="39"/>
    <w:unhideWhenUsed/>
    <w:rsid w:val="00291BD5"/>
    <w:pPr>
      <w:spacing w:after="100"/>
      <w:ind w:left="440"/>
    </w:pPr>
  </w:style>
  <w:style w:type="character" w:customStyle="1" w:styleId="Overskrift4Tegn">
    <w:name w:val="Overskrift 4 Tegn"/>
    <w:basedOn w:val="Standardskriftforavsnitt"/>
    <w:link w:val="Overskrift4"/>
    <w:uiPriority w:val="9"/>
    <w:rsid w:val="00AF26DE"/>
    <w:rPr>
      <w:rFonts w:asciiTheme="majorHAnsi" w:eastAsiaTheme="majorEastAsia" w:hAnsiTheme="majorHAnsi" w:cstheme="majorBidi"/>
      <w:i/>
      <w:iCs/>
      <w:color w:val="365F91" w:themeColor="accent1" w:themeShade="BF"/>
    </w:rPr>
  </w:style>
  <w:style w:type="character" w:customStyle="1" w:styleId="normaltextrun">
    <w:name w:val="normaltextrun"/>
    <w:basedOn w:val="Standardskriftforavsnitt"/>
    <w:rsid w:val="00AF26DE"/>
  </w:style>
  <w:style w:type="character" w:customStyle="1" w:styleId="ui-provider">
    <w:name w:val="ui-provider"/>
    <w:basedOn w:val="Standardskriftforavsnitt"/>
    <w:rsid w:val="00AF26DE"/>
  </w:style>
  <w:style w:type="paragraph" w:styleId="Brdtekst">
    <w:name w:val="Body Text"/>
    <w:basedOn w:val="Normal"/>
    <w:link w:val="BrdtekstTegn"/>
    <w:uiPriority w:val="99"/>
    <w:unhideWhenUsed/>
    <w:rsid w:val="00AF26DE"/>
    <w:pPr>
      <w:spacing w:after="120" w:line="240" w:lineRule="auto"/>
    </w:pPr>
    <w:rPr>
      <w:kern w:val="2"/>
      <w14:ligatures w14:val="standardContextual"/>
    </w:rPr>
  </w:style>
  <w:style w:type="character" w:customStyle="1" w:styleId="BrdtekstTegn">
    <w:name w:val="Brødtekst Tegn"/>
    <w:basedOn w:val="Standardskriftforavsnitt"/>
    <w:link w:val="Brdtekst"/>
    <w:uiPriority w:val="99"/>
    <w:rsid w:val="00AF26DE"/>
    <w:rPr>
      <w:kern w:val="2"/>
      <w14:ligatures w14:val="standardContextual"/>
    </w:rPr>
  </w:style>
  <w:style w:type="paragraph" w:styleId="Liste">
    <w:name w:val="List"/>
    <w:basedOn w:val="Normal"/>
    <w:uiPriority w:val="99"/>
    <w:unhideWhenUsed/>
    <w:rsid w:val="005C539E"/>
    <w:pPr>
      <w:spacing w:after="0" w:line="240" w:lineRule="auto"/>
      <w:ind w:left="283" w:hanging="283"/>
      <w:contextualSpacing/>
    </w:pPr>
    <w:rPr>
      <w:kern w:val="2"/>
      <w14:ligatures w14:val="standardContextual"/>
    </w:rPr>
  </w:style>
  <w:style w:type="paragraph" w:styleId="NormalWeb">
    <w:name w:val="Normal (Web)"/>
    <w:basedOn w:val="Normal"/>
    <w:uiPriority w:val="99"/>
    <w:unhideWhenUsed/>
    <w:rsid w:val="00DD746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FF777C"/>
  </w:style>
  <w:style w:type="paragraph" w:styleId="Listeavsnitt">
    <w:name w:val="List Paragraph"/>
    <w:basedOn w:val="Normal"/>
    <w:uiPriority w:val="34"/>
    <w:qFormat/>
    <w:rsid w:val="007641AE"/>
    <w:pPr>
      <w:spacing w:after="0" w:line="300" w:lineRule="atLeast"/>
      <w:ind w:left="720"/>
      <w:contextualSpacing/>
    </w:pPr>
    <w:rPr>
      <w:rFonts w:ascii="Arial" w:hAnsi="Arial"/>
      <w:color w:val="000000" w:themeColor="text1"/>
    </w:rPr>
  </w:style>
  <w:style w:type="paragraph" w:styleId="Bildetekst">
    <w:name w:val="caption"/>
    <w:basedOn w:val="Normal"/>
    <w:next w:val="Normal"/>
    <w:uiPriority w:val="35"/>
    <w:unhideWhenUsed/>
    <w:qFormat/>
    <w:rsid w:val="00566715"/>
    <w:pPr>
      <w:spacing w:line="240" w:lineRule="auto"/>
    </w:pPr>
    <w:rPr>
      <w:i/>
      <w:iCs/>
      <w:color w:val="1F497D" w:themeColor="text2"/>
      <w:sz w:val="18"/>
      <w:szCs w:val="18"/>
    </w:rPr>
  </w:style>
  <w:style w:type="paragraph" w:styleId="Undertittel">
    <w:name w:val="Subtitle"/>
    <w:basedOn w:val="Normal"/>
    <w:next w:val="Normal"/>
    <w:link w:val="UndertittelTegn"/>
    <w:uiPriority w:val="11"/>
    <w:qFormat/>
    <w:rsid w:val="0041737D"/>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41737D"/>
    <w:rPr>
      <w:rFonts w:eastAsiaTheme="minorEastAsia"/>
      <w:color w:val="5A5A5A" w:themeColor="text1" w:themeTint="A5"/>
      <w:spacing w:val="15"/>
    </w:rPr>
  </w:style>
  <w:style w:type="table" w:styleId="Tabellrutenett">
    <w:name w:val="Table Grid"/>
    <w:basedOn w:val="Vanligtabell"/>
    <w:uiPriority w:val="59"/>
    <w:rsid w:val="00376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574370">
      <w:bodyDiv w:val="1"/>
      <w:marLeft w:val="0"/>
      <w:marRight w:val="0"/>
      <w:marTop w:val="0"/>
      <w:marBottom w:val="0"/>
      <w:divBdr>
        <w:top w:val="none" w:sz="0" w:space="0" w:color="auto"/>
        <w:left w:val="none" w:sz="0" w:space="0" w:color="auto"/>
        <w:bottom w:val="none" w:sz="0" w:space="0" w:color="auto"/>
        <w:right w:val="none" w:sz="0" w:space="0" w:color="auto"/>
      </w:divBdr>
    </w:div>
    <w:div w:id="198932455">
      <w:bodyDiv w:val="1"/>
      <w:marLeft w:val="0"/>
      <w:marRight w:val="0"/>
      <w:marTop w:val="0"/>
      <w:marBottom w:val="0"/>
      <w:divBdr>
        <w:top w:val="none" w:sz="0" w:space="0" w:color="auto"/>
        <w:left w:val="none" w:sz="0" w:space="0" w:color="auto"/>
        <w:bottom w:val="none" w:sz="0" w:space="0" w:color="auto"/>
        <w:right w:val="none" w:sz="0" w:space="0" w:color="auto"/>
      </w:divBdr>
    </w:div>
    <w:div w:id="248849064">
      <w:bodyDiv w:val="1"/>
      <w:marLeft w:val="0"/>
      <w:marRight w:val="0"/>
      <w:marTop w:val="0"/>
      <w:marBottom w:val="0"/>
      <w:divBdr>
        <w:top w:val="none" w:sz="0" w:space="0" w:color="auto"/>
        <w:left w:val="none" w:sz="0" w:space="0" w:color="auto"/>
        <w:bottom w:val="none" w:sz="0" w:space="0" w:color="auto"/>
        <w:right w:val="none" w:sz="0" w:space="0" w:color="auto"/>
      </w:divBdr>
    </w:div>
    <w:div w:id="309019656">
      <w:bodyDiv w:val="1"/>
      <w:marLeft w:val="0"/>
      <w:marRight w:val="0"/>
      <w:marTop w:val="0"/>
      <w:marBottom w:val="0"/>
      <w:divBdr>
        <w:top w:val="none" w:sz="0" w:space="0" w:color="auto"/>
        <w:left w:val="none" w:sz="0" w:space="0" w:color="auto"/>
        <w:bottom w:val="none" w:sz="0" w:space="0" w:color="auto"/>
        <w:right w:val="none" w:sz="0" w:space="0" w:color="auto"/>
      </w:divBdr>
    </w:div>
    <w:div w:id="315259374">
      <w:bodyDiv w:val="1"/>
      <w:marLeft w:val="0"/>
      <w:marRight w:val="0"/>
      <w:marTop w:val="0"/>
      <w:marBottom w:val="0"/>
      <w:divBdr>
        <w:top w:val="none" w:sz="0" w:space="0" w:color="auto"/>
        <w:left w:val="none" w:sz="0" w:space="0" w:color="auto"/>
        <w:bottom w:val="none" w:sz="0" w:space="0" w:color="auto"/>
        <w:right w:val="none" w:sz="0" w:space="0" w:color="auto"/>
      </w:divBdr>
    </w:div>
    <w:div w:id="354042338">
      <w:bodyDiv w:val="1"/>
      <w:marLeft w:val="0"/>
      <w:marRight w:val="0"/>
      <w:marTop w:val="0"/>
      <w:marBottom w:val="0"/>
      <w:divBdr>
        <w:top w:val="none" w:sz="0" w:space="0" w:color="auto"/>
        <w:left w:val="none" w:sz="0" w:space="0" w:color="auto"/>
        <w:bottom w:val="none" w:sz="0" w:space="0" w:color="auto"/>
        <w:right w:val="none" w:sz="0" w:space="0" w:color="auto"/>
      </w:divBdr>
    </w:div>
    <w:div w:id="417992378">
      <w:bodyDiv w:val="1"/>
      <w:marLeft w:val="0"/>
      <w:marRight w:val="0"/>
      <w:marTop w:val="0"/>
      <w:marBottom w:val="0"/>
      <w:divBdr>
        <w:top w:val="none" w:sz="0" w:space="0" w:color="auto"/>
        <w:left w:val="none" w:sz="0" w:space="0" w:color="auto"/>
        <w:bottom w:val="none" w:sz="0" w:space="0" w:color="auto"/>
        <w:right w:val="none" w:sz="0" w:space="0" w:color="auto"/>
      </w:divBdr>
    </w:div>
    <w:div w:id="425924659">
      <w:bodyDiv w:val="1"/>
      <w:marLeft w:val="0"/>
      <w:marRight w:val="0"/>
      <w:marTop w:val="0"/>
      <w:marBottom w:val="0"/>
      <w:divBdr>
        <w:top w:val="none" w:sz="0" w:space="0" w:color="auto"/>
        <w:left w:val="none" w:sz="0" w:space="0" w:color="auto"/>
        <w:bottom w:val="none" w:sz="0" w:space="0" w:color="auto"/>
        <w:right w:val="none" w:sz="0" w:space="0" w:color="auto"/>
      </w:divBdr>
    </w:div>
    <w:div w:id="458913391">
      <w:bodyDiv w:val="1"/>
      <w:marLeft w:val="0"/>
      <w:marRight w:val="0"/>
      <w:marTop w:val="0"/>
      <w:marBottom w:val="0"/>
      <w:divBdr>
        <w:top w:val="none" w:sz="0" w:space="0" w:color="auto"/>
        <w:left w:val="none" w:sz="0" w:space="0" w:color="auto"/>
        <w:bottom w:val="none" w:sz="0" w:space="0" w:color="auto"/>
        <w:right w:val="none" w:sz="0" w:space="0" w:color="auto"/>
      </w:divBdr>
    </w:div>
    <w:div w:id="484010544">
      <w:bodyDiv w:val="1"/>
      <w:marLeft w:val="0"/>
      <w:marRight w:val="0"/>
      <w:marTop w:val="0"/>
      <w:marBottom w:val="0"/>
      <w:divBdr>
        <w:top w:val="none" w:sz="0" w:space="0" w:color="auto"/>
        <w:left w:val="none" w:sz="0" w:space="0" w:color="auto"/>
        <w:bottom w:val="none" w:sz="0" w:space="0" w:color="auto"/>
        <w:right w:val="none" w:sz="0" w:space="0" w:color="auto"/>
      </w:divBdr>
    </w:div>
    <w:div w:id="610088162">
      <w:bodyDiv w:val="1"/>
      <w:marLeft w:val="0"/>
      <w:marRight w:val="0"/>
      <w:marTop w:val="0"/>
      <w:marBottom w:val="0"/>
      <w:divBdr>
        <w:top w:val="none" w:sz="0" w:space="0" w:color="auto"/>
        <w:left w:val="none" w:sz="0" w:space="0" w:color="auto"/>
        <w:bottom w:val="none" w:sz="0" w:space="0" w:color="auto"/>
        <w:right w:val="none" w:sz="0" w:space="0" w:color="auto"/>
      </w:divBdr>
    </w:div>
    <w:div w:id="672490412">
      <w:bodyDiv w:val="1"/>
      <w:marLeft w:val="0"/>
      <w:marRight w:val="0"/>
      <w:marTop w:val="0"/>
      <w:marBottom w:val="0"/>
      <w:divBdr>
        <w:top w:val="none" w:sz="0" w:space="0" w:color="auto"/>
        <w:left w:val="none" w:sz="0" w:space="0" w:color="auto"/>
        <w:bottom w:val="none" w:sz="0" w:space="0" w:color="auto"/>
        <w:right w:val="none" w:sz="0" w:space="0" w:color="auto"/>
      </w:divBdr>
    </w:div>
    <w:div w:id="723262547">
      <w:bodyDiv w:val="1"/>
      <w:marLeft w:val="0"/>
      <w:marRight w:val="0"/>
      <w:marTop w:val="0"/>
      <w:marBottom w:val="0"/>
      <w:divBdr>
        <w:top w:val="none" w:sz="0" w:space="0" w:color="auto"/>
        <w:left w:val="none" w:sz="0" w:space="0" w:color="auto"/>
        <w:bottom w:val="none" w:sz="0" w:space="0" w:color="auto"/>
        <w:right w:val="none" w:sz="0" w:space="0" w:color="auto"/>
      </w:divBdr>
    </w:div>
    <w:div w:id="724256283">
      <w:bodyDiv w:val="1"/>
      <w:marLeft w:val="0"/>
      <w:marRight w:val="0"/>
      <w:marTop w:val="0"/>
      <w:marBottom w:val="0"/>
      <w:divBdr>
        <w:top w:val="none" w:sz="0" w:space="0" w:color="auto"/>
        <w:left w:val="none" w:sz="0" w:space="0" w:color="auto"/>
        <w:bottom w:val="none" w:sz="0" w:space="0" w:color="auto"/>
        <w:right w:val="none" w:sz="0" w:space="0" w:color="auto"/>
      </w:divBdr>
    </w:div>
    <w:div w:id="731806763">
      <w:bodyDiv w:val="1"/>
      <w:marLeft w:val="0"/>
      <w:marRight w:val="0"/>
      <w:marTop w:val="0"/>
      <w:marBottom w:val="0"/>
      <w:divBdr>
        <w:top w:val="none" w:sz="0" w:space="0" w:color="auto"/>
        <w:left w:val="none" w:sz="0" w:space="0" w:color="auto"/>
        <w:bottom w:val="none" w:sz="0" w:space="0" w:color="auto"/>
        <w:right w:val="none" w:sz="0" w:space="0" w:color="auto"/>
      </w:divBdr>
    </w:div>
    <w:div w:id="735132375">
      <w:bodyDiv w:val="1"/>
      <w:marLeft w:val="0"/>
      <w:marRight w:val="0"/>
      <w:marTop w:val="0"/>
      <w:marBottom w:val="0"/>
      <w:divBdr>
        <w:top w:val="none" w:sz="0" w:space="0" w:color="auto"/>
        <w:left w:val="none" w:sz="0" w:space="0" w:color="auto"/>
        <w:bottom w:val="none" w:sz="0" w:space="0" w:color="auto"/>
        <w:right w:val="none" w:sz="0" w:space="0" w:color="auto"/>
      </w:divBdr>
    </w:div>
    <w:div w:id="774902796">
      <w:bodyDiv w:val="1"/>
      <w:marLeft w:val="0"/>
      <w:marRight w:val="0"/>
      <w:marTop w:val="0"/>
      <w:marBottom w:val="0"/>
      <w:divBdr>
        <w:top w:val="none" w:sz="0" w:space="0" w:color="auto"/>
        <w:left w:val="none" w:sz="0" w:space="0" w:color="auto"/>
        <w:bottom w:val="none" w:sz="0" w:space="0" w:color="auto"/>
        <w:right w:val="none" w:sz="0" w:space="0" w:color="auto"/>
      </w:divBdr>
    </w:div>
    <w:div w:id="954873795">
      <w:bodyDiv w:val="1"/>
      <w:marLeft w:val="0"/>
      <w:marRight w:val="0"/>
      <w:marTop w:val="0"/>
      <w:marBottom w:val="0"/>
      <w:divBdr>
        <w:top w:val="none" w:sz="0" w:space="0" w:color="auto"/>
        <w:left w:val="none" w:sz="0" w:space="0" w:color="auto"/>
        <w:bottom w:val="none" w:sz="0" w:space="0" w:color="auto"/>
        <w:right w:val="none" w:sz="0" w:space="0" w:color="auto"/>
      </w:divBdr>
    </w:div>
    <w:div w:id="1007056134">
      <w:bodyDiv w:val="1"/>
      <w:marLeft w:val="0"/>
      <w:marRight w:val="0"/>
      <w:marTop w:val="0"/>
      <w:marBottom w:val="0"/>
      <w:divBdr>
        <w:top w:val="none" w:sz="0" w:space="0" w:color="auto"/>
        <w:left w:val="none" w:sz="0" w:space="0" w:color="auto"/>
        <w:bottom w:val="none" w:sz="0" w:space="0" w:color="auto"/>
        <w:right w:val="none" w:sz="0" w:space="0" w:color="auto"/>
      </w:divBdr>
    </w:div>
    <w:div w:id="1015229928">
      <w:bodyDiv w:val="1"/>
      <w:marLeft w:val="0"/>
      <w:marRight w:val="0"/>
      <w:marTop w:val="0"/>
      <w:marBottom w:val="0"/>
      <w:divBdr>
        <w:top w:val="none" w:sz="0" w:space="0" w:color="auto"/>
        <w:left w:val="none" w:sz="0" w:space="0" w:color="auto"/>
        <w:bottom w:val="none" w:sz="0" w:space="0" w:color="auto"/>
        <w:right w:val="none" w:sz="0" w:space="0" w:color="auto"/>
      </w:divBdr>
    </w:div>
    <w:div w:id="1146243603">
      <w:bodyDiv w:val="1"/>
      <w:marLeft w:val="0"/>
      <w:marRight w:val="0"/>
      <w:marTop w:val="0"/>
      <w:marBottom w:val="0"/>
      <w:divBdr>
        <w:top w:val="none" w:sz="0" w:space="0" w:color="auto"/>
        <w:left w:val="none" w:sz="0" w:space="0" w:color="auto"/>
        <w:bottom w:val="none" w:sz="0" w:space="0" w:color="auto"/>
        <w:right w:val="none" w:sz="0" w:space="0" w:color="auto"/>
      </w:divBdr>
    </w:div>
    <w:div w:id="1197309743">
      <w:bodyDiv w:val="1"/>
      <w:marLeft w:val="0"/>
      <w:marRight w:val="0"/>
      <w:marTop w:val="0"/>
      <w:marBottom w:val="0"/>
      <w:divBdr>
        <w:top w:val="none" w:sz="0" w:space="0" w:color="auto"/>
        <w:left w:val="none" w:sz="0" w:space="0" w:color="auto"/>
        <w:bottom w:val="none" w:sz="0" w:space="0" w:color="auto"/>
        <w:right w:val="none" w:sz="0" w:space="0" w:color="auto"/>
      </w:divBdr>
    </w:div>
    <w:div w:id="1219585589">
      <w:bodyDiv w:val="1"/>
      <w:marLeft w:val="0"/>
      <w:marRight w:val="0"/>
      <w:marTop w:val="0"/>
      <w:marBottom w:val="0"/>
      <w:divBdr>
        <w:top w:val="none" w:sz="0" w:space="0" w:color="auto"/>
        <w:left w:val="none" w:sz="0" w:space="0" w:color="auto"/>
        <w:bottom w:val="none" w:sz="0" w:space="0" w:color="auto"/>
        <w:right w:val="none" w:sz="0" w:space="0" w:color="auto"/>
      </w:divBdr>
    </w:div>
    <w:div w:id="1441753737">
      <w:bodyDiv w:val="1"/>
      <w:marLeft w:val="0"/>
      <w:marRight w:val="0"/>
      <w:marTop w:val="0"/>
      <w:marBottom w:val="0"/>
      <w:divBdr>
        <w:top w:val="none" w:sz="0" w:space="0" w:color="auto"/>
        <w:left w:val="none" w:sz="0" w:space="0" w:color="auto"/>
        <w:bottom w:val="none" w:sz="0" w:space="0" w:color="auto"/>
        <w:right w:val="none" w:sz="0" w:space="0" w:color="auto"/>
      </w:divBdr>
    </w:div>
    <w:div w:id="1621955776">
      <w:bodyDiv w:val="1"/>
      <w:marLeft w:val="0"/>
      <w:marRight w:val="0"/>
      <w:marTop w:val="0"/>
      <w:marBottom w:val="0"/>
      <w:divBdr>
        <w:top w:val="none" w:sz="0" w:space="0" w:color="auto"/>
        <w:left w:val="none" w:sz="0" w:space="0" w:color="auto"/>
        <w:bottom w:val="none" w:sz="0" w:space="0" w:color="auto"/>
        <w:right w:val="none" w:sz="0" w:space="0" w:color="auto"/>
      </w:divBdr>
    </w:div>
    <w:div w:id="1625959478">
      <w:bodyDiv w:val="1"/>
      <w:marLeft w:val="0"/>
      <w:marRight w:val="0"/>
      <w:marTop w:val="0"/>
      <w:marBottom w:val="0"/>
      <w:divBdr>
        <w:top w:val="none" w:sz="0" w:space="0" w:color="auto"/>
        <w:left w:val="none" w:sz="0" w:space="0" w:color="auto"/>
        <w:bottom w:val="none" w:sz="0" w:space="0" w:color="auto"/>
        <w:right w:val="none" w:sz="0" w:space="0" w:color="auto"/>
      </w:divBdr>
    </w:div>
    <w:div w:id="1741174326">
      <w:bodyDiv w:val="1"/>
      <w:marLeft w:val="0"/>
      <w:marRight w:val="0"/>
      <w:marTop w:val="0"/>
      <w:marBottom w:val="0"/>
      <w:divBdr>
        <w:top w:val="none" w:sz="0" w:space="0" w:color="auto"/>
        <w:left w:val="none" w:sz="0" w:space="0" w:color="auto"/>
        <w:bottom w:val="none" w:sz="0" w:space="0" w:color="auto"/>
        <w:right w:val="none" w:sz="0" w:space="0" w:color="auto"/>
      </w:divBdr>
    </w:div>
    <w:div w:id="1931813602">
      <w:bodyDiv w:val="1"/>
      <w:marLeft w:val="0"/>
      <w:marRight w:val="0"/>
      <w:marTop w:val="0"/>
      <w:marBottom w:val="0"/>
      <w:divBdr>
        <w:top w:val="none" w:sz="0" w:space="0" w:color="auto"/>
        <w:left w:val="none" w:sz="0" w:space="0" w:color="auto"/>
        <w:bottom w:val="none" w:sz="0" w:space="0" w:color="auto"/>
        <w:right w:val="none" w:sz="0" w:space="0" w:color="auto"/>
      </w:divBdr>
    </w:div>
    <w:div w:id="2049716937">
      <w:bodyDiv w:val="1"/>
      <w:marLeft w:val="0"/>
      <w:marRight w:val="0"/>
      <w:marTop w:val="0"/>
      <w:marBottom w:val="0"/>
      <w:divBdr>
        <w:top w:val="none" w:sz="0" w:space="0" w:color="auto"/>
        <w:left w:val="none" w:sz="0" w:space="0" w:color="auto"/>
        <w:bottom w:val="none" w:sz="0" w:space="0" w:color="auto"/>
        <w:right w:val="none" w:sz="0" w:space="0" w:color="auto"/>
      </w:divBdr>
    </w:div>
    <w:div w:id="2053654139">
      <w:bodyDiv w:val="1"/>
      <w:marLeft w:val="0"/>
      <w:marRight w:val="0"/>
      <w:marTop w:val="0"/>
      <w:marBottom w:val="0"/>
      <w:divBdr>
        <w:top w:val="none" w:sz="0" w:space="0" w:color="auto"/>
        <w:left w:val="none" w:sz="0" w:space="0" w:color="auto"/>
        <w:bottom w:val="none" w:sz="0" w:space="0" w:color="auto"/>
        <w:right w:val="none" w:sz="0" w:space="0" w:color="auto"/>
      </w:divBdr>
    </w:div>
    <w:div w:id="2102792906">
      <w:bodyDiv w:val="1"/>
      <w:marLeft w:val="0"/>
      <w:marRight w:val="0"/>
      <w:marTop w:val="0"/>
      <w:marBottom w:val="0"/>
      <w:divBdr>
        <w:top w:val="none" w:sz="0" w:space="0" w:color="auto"/>
        <w:left w:val="none" w:sz="0" w:space="0" w:color="auto"/>
        <w:bottom w:val="none" w:sz="0" w:space="0" w:color="auto"/>
        <w:right w:val="none" w:sz="0" w:space="0" w:color="auto"/>
      </w:divBdr>
    </w:div>
    <w:div w:id="21145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3cb716df-3e4b-432b-a54b-eacd2c6cf9d4@NORP279.PROD.OUTLOOK.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790271DF77C744799B00CCA3384FE5C" ma:contentTypeVersion="1" ma:contentTypeDescription="Opprett et nytt dokument." ma:contentTypeScope="" ma:versionID="eeef219f85f5f5bbba8a06f60724f25f">
  <xsd:schema xmlns:xsd="http://www.w3.org/2001/XMLSchema" xmlns:xs="http://www.w3.org/2001/XMLSchema" xmlns:p="http://schemas.microsoft.com/office/2006/metadata/properties" xmlns:ns2="cf3c83df-302c-4fb4-8114-1d4acf8506ae" targetNamespace="http://schemas.microsoft.com/office/2006/metadata/properties" ma:root="true" ma:fieldsID="748828580ad6548549106ee91603b7aa" ns2:_="">
    <xsd:import namespace="cf3c83df-302c-4fb4-8114-1d4acf8506ae"/>
    <xsd:element name="properties">
      <xsd:complexType>
        <xsd:sequence>
          <xsd:element name="documentManagement">
            <xsd:complexType>
              <xsd:all>
                <xsd:element ref="ns2:Mal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c83df-302c-4fb4-8114-1d4acf8506ae" elementFormDefault="qualified">
    <xsd:import namespace="http://schemas.microsoft.com/office/2006/documentManagement/types"/>
    <xsd:import namespace="http://schemas.microsoft.com/office/infopath/2007/PartnerControls"/>
    <xsd:element name="Maler" ma:index="2" nillable="true" ma:displayName="Maler" ma:default="Brevark" ma:format="Dropdown" ma:internalName="Maler">
      <xsd:simpleType>
        <xsd:restriction base="dms:Choice">
          <xsd:enumeration value="Brevark"/>
          <xsd:enumeration value="Brosjyremal, kun InDesign"/>
          <xsd:enumeration value="Notat, referat og e-postsignatur"/>
          <xsd:enumeration value="Forsidemal"/>
          <xsd:enumeration value="Konvolutter, kun Adobe Illustrator"/>
          <xsd:enumeration value="Logo Halden kommune svart/hvit"/>
          <xsd:enumeration value="Plakatmal, kun Adobe Illustrator"/>
          <xsd:enumeration value="Presentasjonsmal"/>
          <xsd:enumeration value="Roll-Ups, kun Adobe Illustrator"/>
          <xsd:enumeration value="Enkle plakater og oppsla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ler xmlns="cf3c83df-302c-4fb4-8114-1d4acf8506ae">Forsidemal</Mal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4659A-B0B3-4577-AD5A-49F81ED60AE4}">
  <ds:schemaRefs>
    <ds:schemaRef ds:uri="http://schemas.microsoft.com/sharepoint/v3/contenttype/forms"/>
  </ds:schemaRefs>
</ds:datastoreItem>
</file>

<file path=customXml/itemProps2.xml><?xml version="1.0" encoding="utf-8"?>
<ds:datastoreItem xmlns:ds="http://schemas.openxmlformats.org/officeDocument/2006/customXml" ds:itemID="{2C9A0261-7FCA-455A-BEB9-039726565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c83df-302c-4fb4-8114-1d4acf850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A3FD4C-7F10-4941-BE1A-D6CB9A535B56}">
  <ds:schemaRefs>
    <ds:schemaRef ds:uri="http://schemas.microsoft.com/office/2006/metadata/properties"/>
    <ds:schemaRef ds:uri="http://schemas.microsoft.com/office/infopath/2007/PartnerControls"/>
    <ds:schemaRef ds:uri="cf3c83df-302c-4fb4-8114-1d4acf8506ae"/>
  </ds:schemaRefs>
</ds:datastoreItem>
</file>

<file path=customXml/itemProps4.xml><?xml version="1.0" encoding="utf-8"?>
<ds:datastoreItem xmlns:ds="http://schemas.openxmlformats.org/officeDocument/2006/customXml" ds:itemID="{66B73970-69A6-4D6A-9FB3-F16941BD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2573</TotalTime>
  <Pages>13</Pages>
  <Words>3369</Words>
  <Characters>17859</Characters>
  <Application>Microsoft Office Word</Application>
  <DocSecurity>0</DocSecurity>
  <Lines>148</Lines>
  <Paragraphs>42</Paragraphs>
  <ScaleCrop>false</ScaleCrop>
  <HeadingPairs>
    <vt:vector size="2" baseType="variant">
      <vt:variant>
        <vt:lpstr>Tittel</vt:lpstr>
      </vt:variant>
      <vt:variant>
        <vt:i4>1</vt:i4>
      </vt:variant>
    </vt:vector>
  </HeadingPairs>
  <TitlesOfParts>
    <vt:vector size="1" baseType="lpstr">
      <vt:lpstr>Rapportforside fremtidsrod 2 sider</vt:lpstr>
    </vt:vector>
  </TitlesOfParts>
  <Company>Halden Kommune</Company>
  <LinksUpToDate>false</LinksUpToDate>
  <CharactersWithSpaces>21186</CharactersWithSpaces>
  <SharedDoc>false</SharedDoc>
  <HLinks>
    <vt:vector size="120" baseType="variant">
      <vt:variant>
        <vt:i4>1966134</vt:i4>
      </vt:variant>
      <vt:variant>
        <vt:i4>116</vt:i4>
      </vt:variant>
      <vt:variant>
        <vt:i4>0</vt:i4>
      </vt:variant>
      <vt:variant>
        <vt:i4>5</vt:i4>
      </vt:variant>
      <vt:variant>
        <vt:lpwstr/>
      </vt:variant>
      <vt:variant>
        <vt:lpwstr>_Toc187051502</vt:lpwstr>
      </vt:variant>
      <vt:variant>
        <vt:i4>1966134</vt:i4>
      </vt:variant>
      <vt:variant>
        <vt:i4>110</vt:i4>
      </vt:variant>
      <vt:variant>
        <vt:i4>0</vt:i4>
      </vt:variant>
      <vt:variant>
        <vt:i4>5</vt:i4>
      </vt:variant>
      <vt:variant>
        <vt:lpwstr/>
      </vt:variant>
      <vt:variant>
        <vt:lpwstr>_Toc187051501</vt:lpwstr>
      </vt:variant>
      <vt:variant>
        <vt:i4>1966134</vt:i4>
      </vt:variant>
      <vt:variant>
        <vt:i4>104</vt:i4>
      </vt:variant>
      <vt:variant>
        <vt:i4>0</vt:i4>
      </vt:variant>
      <vt:variant>
        <vt:i4>5</vt:i4>
      </vt:variant>
      <vt:variant>
        <vt:lpwstr/>
      </vt:variant>
      <vt:variant>
        <vt:lpwstr>_Toc187051500</vt:lpwstr>
      </vt:variant>
      <vt:variant>
        <vt:i4>1507383</vt:i4>
      </vt:variant>
      <vt:variant>
        <vt:i4>98</vt:i4>
      </vt:variant>
      <vt:variant>
        <vt:i4>0</vt:i4>
      </vt:variant>
      <vt:variant>
        <vt:i4>5</vt:i4>
      </vt:variant>
      <vt:variant>
        <vt:lpwstr/>
      </vt:variant>
      <vt:variant>
        <vt:lpwstr>_Toc187051499</vt:lpwstr>
      </vt:variant>
      <vt:variant>
        <vt:i4>1507383</vt:i4>
      </vt:variant>
      <vt:variant>
        <vt:i4>92</vt:i4>
      </vt:variant>
      <vt:variant>
        <vt:i4>0</vt:i4>
      </vt:variant>
      <vt:variant>
        <vt:i4>5</vt:i4>
      </vt:variant>
      <vt:variant>
        <vt:lpwstr/>
      </vt:variant>
      <vt:variant>
        <vt:lpwstr>_Toc187051498</vt:lpwstr>
      </vt:variant>
      <vt:variant>
        <vt:i4>1507383</vt:i4>
      </vt:variant>
      <vt:variant>
        <vt:i4>86</vt:i4>
      </vt:variant>
      <vt:variant>
        <vt:i4>0</vt:i4>
      </vt:variant>
      <vt:variant>
        <vt:i4>5</vt:i4>
      </vt:variant>
      <vt:variant>
        <vt:lpwstr/>
      </vt:variant>
      <vt:variant>
        <vt:lpwstr>_Toc187051497</vt:lpwstr>
      </vt:variant>
      <vt:variant>
        <vt:i4>1507383</vt:i4>
      </vt:variant>
      <vt:variant>
        <vt:i4>80</vt:i4>
      </vt:variant>
      <vt:variant>
        <vt:i4>0</vt:i4>
      </vt:variant>
      <vt:variant>
        <vt:i4>5</vt:i4>
      </vt:variant>
      <vt:variant>
        <vt:lpwstr/>
      </vt:variant>
      <vt:variant>
        <vt:lpwstr>_Toc187051496</vt:lpwstr>
      </vt:variant>
      <vt:variant>
        <vt:i4>1507383</vt:i4>
      </vt:variant>
      <vt:variant>
        <vt:i4>74</vt:i4>
      </vt:variant>
      <vt:variant>
        <vt:i4>0</vt:i4>
      </vt:variant>
      <vt:variant>
        <vt:i4>5</vt:i4>
      </vt:variant>
      <vt:variant>
        <vt:lpwstr/>
      </vt:variant>
      <vt:variant>
        <vt:lpwstr>_Toc187051495</vt:lpwstr>
      </vt:variant>
      <vt:variant>
        <vt:i4>1507383</vt:i4>
      </vt:variant>
      <vt:variant>
        <vt:i4>68</vt:i4>
      </vt:variant>
      <vt:variant>
        <vt:i4>0</vt:i4>
      </vt:variant>
      <vt:variant>
        <vt:i4>5</vt:i4>
      </vt:variant>
      <vt:variant>
        <vt:lpwstr/>
      </vt:variant>
      <vt:variant>
        <vt:lpwstr>_Toc187051494</vt:lpwstr>
      </vt:variant>
      <vt:variant>
        <vt:i4>1507383</vt:i4>
      </vt:variant>
      <vt:variant>
        <vt:i4>62</vt:i4>
      </vt:variant>
      <vt:variant>
        <vt:i4>0</vt:i4>
      </vt:variant>
      <vt:variant>
        <vt:i4>5</vt:i4>
      </vt:variant>
      <vt:variant>
        <vt:lpwstr/>
      </vt:variant>
      <vt:variant>
        <vt:lpwstr>_Toc187051493</vt:lpwstr>
      </vt:variant>
      <vt:variant>
        <vt:i4>1507383</vt:i4>
      </vt:variant>
      <vt:variant>
        <vt:i4>56</vt:i4>
      </vt:variant>
      <vt:variant>
        <vt:i4>0</vt:i4>
      </vt:variant>
      <vt:variant>
        <vt:i4>5</vt:i4>
      </vt:variant>
      <vt:variant>
        <vt:lpwstr/>
      </vt:variant>
      <vt:variant>
        <vt:lpwstr>_Toc187051492</vt:lpwstr>
      </vt:variant>
      <vt:variant>
        <vt:i4>1507383</vt:i4>
      </vt:variant>
      <vt:variant>
        <vt:i4>50</vt:i4>
      </vt:variant>
      <vt:variant>
        <vt:i4>0</vt:i4>
      </vt:variant>
      <vt:variant>
        <vt:i4>5</vt:i4>
      </vt:variant>
      <vt:variant>
        <vt:lpwstr/>
      </vt:variant>
      <vt:variant>
        <vt:lpwstr>_Toc187051491</vt:lpwstr>
      </vt:variant>
      <vt:variant>
        <vt:i4>1507383</vt:i4>
      </vt:variant>
      <vt:variant>
        <vt:i4>44</vt:i4>
      </vt:variant>
      <vt:variant>
        <vt:i4>0</vt:i4>
      </vt:variant>
      <vt:variant>
        <vt:i4>5</vt:i4>
      </vt:variant>
      <vt:variant>
        <vt:lpwstr/>
      </vt:variant>
      <vt:variant>
        <vt:lpwstr>_Toc187051490</vt:lpwstr>
      </vt:variant>
      <vt:variant>
        <vt:i4>1441847</vt:i4>
      </vt:variant>
      <vt:variant>
        <vt:i4>38</vt:i4>
      </vt:variant>
      <vt:variant>
        <vt:i4>0</vt:i4>
      </vt:variant>
      <vt:variant>
        <vt:i4>5</vt:i4>
      </vt:variant>
      <vt:variant>
        <vt:lpwstr/>
      </vt:variant>
      <vt:variant>
        <vt:lpwstr>_Toc187051489</vt:lpwstr>
      </vt:variant>
      <vt:variant>
        <vt:i4>1441847</vt:i4>
      </vt:variant>
      <vt:variant>
        <vt:i4>32</vt:i4>
      </vt:variant>
      <vt:variant>
        <vt:i4>0</vt:i4>
      </vt:variant>
      <vt:variant>
        <vt:i4>5</vt:i4>
      </vt:variant>
      <vt:variant>
        <vt:lpwstr/>
      </vt:variant>
      <vt:variant>
        <vt:lpwstr>_Toc187051488</vt:lpwstr>
      </vt:variant>
      <vt:variant>
        <vt:i4>1441847</vt:i4>
      </vt:variant>
      <vt:variant>
        <vt:i4>26</vt:i4>
      </vt:variant>
      <vt:variant>
        <vt:i4>0</vt:i4>
      </vt:variant>
      <vt:variant>
        <vt:i4>5</vt:i4>
      </vt:variant>
      <vt:variant>
        <vt:lpwstr/>
      </vt:variant>
      <vt:variant>
        <vt:lpwstr>_Toc187051487</vt:lpwstr>
      </vt:variant>
      <vt:variant>
        <vt:i4>1441847</vt:i4>
      </vt:variant>
      <vt:variant>
        <vt:i4>20</vt:i4>
      </vt:variant>
      <vt:variant>
        <vt:i4>0</vt:i4>
      </vt:variant>
      <vt:variant>
        <vt:i4>5</vt:i4>
      </vt:variant>
      <vt:variant>
        <vt:lpwstr/>
      </vt:variant>
      <vt:variant>
        <vt:lpwstr>_Toc187051486</vt:lpwstr>
      </vt:variant>
      <vt:variant>
        <vt:i4>1441847</vt:i4>
      </vt:variant>
      <vt:variant>
        <vt:i4>14</vt:i4>
      </vt:variant>
      <vt:variant>
        <vt:i4>0</vt:i4>
      </vt:variant>
      <vt:variant>
        <vt:i4>5</vt:i4>
      </vt:variant>
      <vt:variant>
        <vt:lpwstr/>
      </vt:variant>
      <vt:variant>
        <vt:lpwstr>_Toc187051485</vt:lpwstr>
      </vt:variant>
      <vt:variant>
        <vt:i4>1441847</vt:i4>
      </vt:variant>
      <vt:variant>
        <vt:i4>8</vt:i4>
      </vt:variant>
      <vt:variant>
        <vt:i4>0</vt:i4>
      </vt:variant>
      <vt:variant>
        <vt:i4>5</vt:i4>
      </vt:variant>
      <vt:variant>
        <vt:lpwstr/>
      </vt:variant>
      <vt:variant>
        <vt:lpwstr>_Toc187051484</vt:lpwstr>
      </vt:variant>
      <vt:variant>
        <vt:i4>1441847</vt:i4>
      </vt:variant>
      <vt:variant>
        <vt:i4>2</vt:i4>
      </vt:variant>
      <vt:variant>
        <vt:i4>0</vt:i4>
      </vt:variant>
      <vt:variant>
        <vt:i4>5</vt:i4>
      </vt:variant>
      <vt:variant>
        <vt:lpwstr/>
      </vt:variant>
      <vt:variant>
        <vt:lpwstr>_Toc187051483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Rapportforside fremtidsrod 2 sider</dc:title>
  <dc:subject/>
  <dc:creator>Karine Engebretsen</dc:creator>
  <cp:keywords/>
  <cp:lastModifiedBy>Gun Kleve</cp:lastModifiedBy>
  <cp:revision>609</cp:revision>
  <cp:lastPrinted>2025-01-02T22:08:00Z</cp:lastPrinted>
  <dcterms:created xsi:type="dcterms:W3CDTF">2024-04-09T15:08:00Z</dcterms:created>
  <dcterms:modified xsi:type="dcterms:W3CDTF">2025-03-06T14:11:00Z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0x010100C790271DF77C744799B00CCA3384FE5C</vt:lpwstr>
  </property>
</Properties>
</file>