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11" w:rsidRDefault="002C0711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fra møte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2C0711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>Styringsgruppa for kommunal planstrategi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75225C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Onsdag 17. juni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</w:t>
      </w:r>
      <w:r w:rsidR="002C0711">
        <w:rPr>
          <w:sz w:val="32"/>
          <w:szCs w:val="32"/>
        </w:rPr>
        <w:t>.00</w:t>
      </w:r>
    </w:p>
    <w:p w:rsidR="002C0711" w:rsidRDefault="002C0711" w:rsidP="005B3956">
      <w:pPr>
        <w:jc w:val="center"/>
        <w:rPr>
          <w:sz w:val="32"/>
          <w:szCs w:val="32"/>
        </w:rPr>
      </w:pPr>
    </w:p>
    <w:p w:rsidR="002C0711" w:rsidRDefault="00431704" w:rsidP="005B39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Møterom </w:t>
      </w:r>
      <w:proofErr w:type="spellStart"/>
      <w:r w:rsidR="0075225C">
        <w:rPr>
          <w:sz w:val="32"/>
          <w:szCs w:val="32"/>
        </w:rPr>
        <w:t>formannskapsalen</w:t>
      </w:r>
      <w:proofErr w:type="spellEnd"/>
      <w:r w:rsidR="002C0711">
        <w:rPr>
          <w:sz w:val="32"/>
          <w:szCs w:val="32"/>
        </w:rPr>
        <w:t xml:space="preserve"> Halden rådhus</w:t>
      </w:r>
    </w:p>
    <w:p w:rsidR="002C0711" w:rsidRDefault="002C0711" w:rsidP="002C0711"/>
    <w:p w:rsidR="002C0711" w:rsidRDefault="002C0711" w:rsidP="002C0711">
      <w:r>
        <w:t xml:space="preserve">Til stede: </w:t>
      </w:r>
    </w:p>
    <w:p w:rsidR="002C0711" w:rsidRDefault="002C0711" w:rsidP="002C0711">
      <w:r>
        <w:t>Ragnhild Saakvitne, Helge Bergseth Bangsmoen, Sa</w:t>
      </w:r>
      <w:r w:rsidR="00B306FE">
        <w:t>ra Langbråten, Øivind Holt, Sandra</w:t>
      </w:r>
      <w:r w:rsidR="0075225C">
        <w:t xml:space="preserve"> Lexander </w:t>
      </w:r>
      <w:r>
        <w:t xml:space="preserve">og Per </w:t>
      </w:r>
      <w:r w:rsidR="00431704">
        <w:t>Kristian Dahl</w:t>
      </w:r>
    </w:p>
    <w:p w:rsidR="002C0711" w:rsidRDefault="002C0711" w:rsidP="002C0711"/>
    <w:p w:rsidR="0075225C" w:rsidRDefault="0075225C" w:rsidP="002C0711">
      <w:r>
        <w:t>Forfall:</w:t>
      </w:r>
    </w:p>
    <w:p w:rsidR="0075225C" w:rsidRDefault="0075225C" w:rsidP="002C0711">
      <w:r>
        <w:t>Fredrik Holm</w:t>
      </w:r>
    </w:p>
    <w:p w:rsidR="002C0711" w:rsidRDefault="002C0711" w:rsidP="002C0711"/>
    <w:p w:rsidR="002C0711" w:rsidRDefault="002C0711" w:rsidP="002C0711">
      <w:r>
        <w:t>Fra administrasjonen møtte:</w:t>
      </w:r>
    </w:p>
    <w:p w:rsidR="002C0711" w:rsidRDefault="002C0711" w:rsidP="002C0711">
      <w:r>
        <w:t>Espen Sørås</w:t>
      </w:r>
    </w:p>
    <w:p w:rsidR="002C0711" w:rsidRDefault="002C0711" w:rsidP="002C0711">
      <w:pPr>
        <w:pBdr>
          <w:bottom w:val="single" w:sz="4" w:space="1" w:color="auto"/>
        </w:pBdr>
      </w:pPr>
    </w:p>
    <w:p w:rsidR="002C0711" w:rsidRDefault="002C0711" w:rsidP="002C0711">
      <w:pPr>
        <w:rPr>
          <w:sz w:val="24"/>
          <w:szCs w:val="24"/>
        </w:rPr>
      </w:pPr>
      <w:r>
        <w:rPr>
          <w:sz w:val="24"/>
          <w:szCs w:val="24"/>
        </w:rPr>
        <w:t>Saksliste</w:t>
      </w:r>
    </w:p>
    <w:p w:rsidR="002C0711" w:rsidRDefault="002C0711" w:rsidP="002C0711"/>
    <w:p w:rsidR="0075225C" w:rsidRDefault="0075225C" w:rsidP="0075225C">
      <w:r>
        <w:rPr>
          <w:color w:val="1F497D"/>
        </w:rPr>
        <w:t> </w:t>
      </w:r>
    </w:p>
    <w:p w:rsidR="0075225C" w:rsidRDefault="0075225C" w:rsidP="0075225C">
      <w:pPr>
        <w:rPr>
          <w:color w:val="1F497D"/>
        </w:rPr>
      </w:pPr>
      <w:r>
        <w:rPr>
          <w:color w:val="1F497D"/>
        </w:rPr>
        <w:t>Sak 14/2020         Innkalling</w:t>
      </w:r>
    </w:p>
    <w:p w:rsidR="0075225C" w:rsidRDefault="0075225C" w:rsidP="0075225C">
      <w:pPr>
        <w:rPr>
          <w:color w:val="1F497D"/>
        </w:rPr>
      </w:pPr>
    </w:p>
    <w:p w:rsidR="0075225C" w:rsidRDefault="0075225C" w:rsidP="0075225C">
      <w:r>
        <w:rPr>
          <w:color w:val="1F497D"/>
        </w:rPr>
        <w:t>Behandling</w:t>
      </w:r>
      <w:r>
        <w:rPr>
          <w:color w:val="1F497D"/>
        </w:rPr>
        <w:tab/>
        <w:t>Enstemmig vedtatt</w:t>
      </w:r>
    </w:p>
    <w:p w:rsidR="0075225C" w:rsidRDefault="0075225C" w:rsidP="0075225C">
      <w:r>
        <w:rPr>
          <w:color w:val="1F497D"/>
        </w:rPr>
        <w:t> </w:t>
      </w:r>
    </w:p>
    <w:p w:rsidR="0075225C" w:rsidRDefault="0075225C" w:rsidP="0075225C">
      <w:pPr>
        <w:rPr>
          <w:color w:val="1F497D"/>
        </w:rPr>
      </w:pPr>
      <w:r>
        <w:rPr>
          <w:color w:val="1F497D"/>
        </w:rPr>
        <w:t>Sak 15/2020         Referat fra møtet 28. mai</w:t>
      </w:r>
    </w:p>
    <w:p w:rsidR="0075225C" w:rsidRDefault="0075225C" w:rsidP="0075225C">
      <w:pPr>
        <w:rPr>
          <w:color w:val="1F497D"/>
        </w:rPr>
      </w:pPr>
    </w:p>
    <w:p w:rsidR="0075225C" w:rsidRDefault="0075225C" w:rsidP="0075225C">
      <w:r>
        <w:rPr>
          <w:color w:val="1F497D"/>
        </w:rPr>
        <w:t>Behandling</w:t>
      </w:r>
      <w:r>
        <w:rPr>
          <w:color w:val="1F497D"/>
        </w:rPr>
        <w:tab/>
        <w:t>Enstemmig vedtatt</w:t>
      </w:r>
    </w:p>
    <w:p w:rsidR="0075225C" w:rsidRDefault="0075225C" w:rsidP="0075225C">
      <w:r>
        <w:t> </w:t>
      </w:r>
    </w:p>
    <w:p w:rsidR="0075225C" w:rsidRDefault="0075225C" w:rsidP="0075225C">
      <w:r>
        <w:t xml:space="preserve">Sak </w:t>
      </w:r>
      <w:r>
        <w:rPr>
          <w:color w:val="1F497D"/>
        </w:rPr>
        <w:t>16</w:t>
      </w:r>
      <w:r>
        <w:t>/2020       </w:t>
      </w:r>
      <w:r>
        <w:rPr>
          <w:color w:val="1F497D"/>
        </w:rPr>
        <w:t>Statistikkgrunnlaget blir presentert</w:t>
      </w:r>
    </w:p>
    <w:p w:rsidR="0075225C" w:rsidRDefault="0075225C" w:rsidP="0075225C">
      <w:pPr>
        <w:rPr>
          <w:color w:val="1F497D"/>
        </w:rPr>
      </w:pPr>
      <w:r>
        <w:rPr>
          <w:color w:val="1F497D"/>
        </w:rPr>
        <w:t>                              Foreløpig dokument sendes ut og gjennomgås.</w:t>
      </w:r>
    </w:p>
    <w:p w:rsidR="0075225C" w:rsidRDefault="0075225C" w:rsidP="0075225C">
      <w:pPr>
        <w:rPr>
          <w:color w:val="1F497D"/>
        </w:rPr>
      </w:pPr>
    </w:p>
    <w:p w:rsidR="0075225C" w:rsidRDefault="0075225C" w:rsidP="0075225C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Statistikknotatet ble gjennomgått. Det var ønske om at det ble lagt inn noe ang </w:t>
      </w:r>
      <w:r>
        <w:rPr>
          <w:color w:val="1F497D"/>
        </w:rPr>
        <w:tab/>
      </w:r>
      <w:r>
        <w:rPr>
          <w:color w:val="1F497D"/>
        </w:rPr>
        <w:tab/>
        <w:t xml:space="preserve">husholdninger og økonomi. Oppdatert notat bli utarbeidet og legges ut til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medlemmene i neste møte.</w:t>
      </w:r>
    </w:p>
    <w:p w:rsidR="0075225C" w:rsidRDefault="0075225C" w:rsidP="0075225C">
      <w:r>
        <w:rPr>
          <w:color w:val="1F497D"/>
        </w:rPr>
        <w:t> </w:t>
      </w:r>
    </w:p>
    <w:p w:rsidR="0075225C" w:rsidRDefault="0075225C" w:rsidP="0075225C">
      <w:pPr>
        <w:rPr>
          <w:color w:val="1F497D"/>
        </w:rPr>
      </w:pPr>
      <w:r>
        <w:rPr>
          <w:color w:val="1F497D"/>
        </w:rPr>
        <w:t>Sak 17/2020       Foreløpig planstrategidokument diskuteres.</w:t>
      </w:r>
    </w:p>
    <w:p w:rsidR="0075225C" w:rsidRDefault="0075225C" w:rsidP="0075225C">
      <w:pPr>
        <w:rPr>
          <w:color w:val="1F497D"/>
        </w:rPr>
      </w:pPr>
      <w:r>
        <w:rPr>
          <w:color w:val="1F497D"/>
        </w:rPr>
        <w:t>                              Foreløpig dokument gjennomgås og diskuteres.</w:t>
      </w:r>
    </w:p>
    <w:p w:rsidR="0075225C" w:rsidRDefault="0075225C" w:rsidP="0075225C">
      <w:pPr>
        <w:rPr>
          <w:color w:val="1F497D"/>
        </w:rPr>
      </w:pPr>
    </w:p>
    <w:p w:rsidR="0075225C" w:rsidRDefault="0075225C" w:rsidP="0075225C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Utkastet ble gjennomgått og innspill til dokumentet ble gitt. Spesielt var det påpekt </w:t>
      </w:r>
      <w:r>
        <w:rPr>
          <w:color w:val="1F497D"/>
        </w:rPr>
        <w:tab/>
      </w:r>
      <w:r>
        <w:rPr>
          <w:color w:val="1F497D"/>
        </w:rPr>
        <w:tab/>
        <w:t xml:space="preserve">at tabeller for planer ble oppdatert og gjennomgått. Videre var det behov for å </w:t>
      </w:r>
      <w:r>
        <w:rPr>
          <w:color w:val="1F497D"/>
        </w:rPr>
        <w:tab/>
      </w:r>
      <w:r>
        <w:rPr>
          <w:color w:val="1F497D"/>
        </w:rPr>
        <w:tab/>
        <w:t xml:space="preserve">oppdatere dokumentet etter hovedutvalgenes behandling. Styringsgruppa jobber </w:t>
      </w:r>
      <w:r>
        <w:rPr>
          <w:color w:val="1F497D"/>
        </w:rPr>
        <w:tab/>
      </w:r>
      <w:r>
        <w:rPr>
          <w:color w:val="1F497D"/>
        </w:rPr>
        <w:tab/>
      </w:r>
      <w:bookmarkStart w:id="0" w:name="_GoBack"/>
      <w:bookmarkEnd w:id="0"/>
      <w:r>
        <w:rPr>
          <w:color w:val="1F497D"/>
        </w:rPr>
        <w:t>videre med dokumentet 15. juni.</w:t>
      </w:r>
    </w:p>
    <w:p w:rsidR="0075225C" w:rsidRDefault="0075225C" w:rsidP="0075225C">
      <w:pPr>
        <w:rPr>
          <w:color w:val="1F497D"/>
        </w:rPr>
      </w:pPr>
    </w:p>
    <w:p w:rsidR="0075225C" w:rsidRDefault="0075225C" w:rsidP="0075225C"/>
    <w:p w:rsidR="00745848" w:rsidRDefault="00745848" w:rsidP="00B306FE">
      <w:r>
        <w:rPr>
          <w:color w:val="1F497D"/>
        </w:rPr>
        <w:t xml:space="preserve">Neste møte blir 17. juni </w:t>
      </w:r>
      <w:proofErr w:type="spellStart"/>
      <w:r>
        <w:rPr>
          <w:color w:val="1F497D"/>
        </w:rPr>
        <w:t>kl</w:t>
      </w:r>
      <w:proofErr w:type="spellEnd"/>
      <w:r>
        <w:rPr>
          <w:color w:val="1F497D"/>
        </w:rPr>
        <w:t xml:space="preserve"> 19.00</w:t>
      </w:r>
    </w:p>
    <w:p w:rsidR="00B306FE" w:rsidRDefault="00B306FE" w:rsidP="00431704"/>
    <w:p w:rsidR="00077E88" w:rsidRDefault="00077E88" w:rsidP="00431704">
      <w:r>
        <w:t>Link til statistikkgrunnlaget for Viken fylke:</w:t>
      </w:r>
    </w:p>
    <w:p w:rsidR="00077E88" w:rsidRDefault="00077E88" w:rsidP="00431704"/>
    <w:p w:rsidR="00077E88" w:rsidRDefault="0075225C" w:rsidP="00431704">
      <w:hyperlink r:id="rId4" w:history="1">
        <w:r w:rsidR="00077E88" w:rsidRPr="00CC6F04">
          <w:rPr>
            <w:rStyle w:val="Hyperkobling"/>
          </w:rPr>
          <w:t>https://statistikk.akershus-fk.no/webview/</w:t>
        </w:r>
      </w:hyperlink>
    </w:p>
    <w:p w:rsidR="00077E88" w:rsidRDefault="00077E88" w:rsidP="00431704"/>
    <w:p w:rsidR="00077E88" w:rsidRDefault="00077E88" w:rsidP="00431704"/>
    <w:p w:rsidR="00077E88" w:rsidRDefault="00077E88" w:rsidP="00431704"/>
    <w:p w:rsidR="00077E88" w:rsidRDefault="00077E88" w:rsidP="00431704">
      <w:r>
        <w:t>Referent</w:t>
      </w:r>
    </w:p>
    <w:p w:rsidR="00077E88" w:rsidRDefault="00077E88" w:rsidP="00431704"/>
    <w:p w:rsidR="00077E88" w:rsidRDefault="00077E88" w:rsidP="00431704">
      <w:r>
        <w:t>Espen Sørås/s</w:t>
      </w:r>
    </w:p>
    <w:p w:rsidR="00077E88" w:rsidRDefault="00077E88" w:rsidP="00431704"/>
    <w:p w:rsidR="00077E88" w:rsidRDefault="00077E88" w:rsidP="00431704"/>
    <w:p w:rsidR="00431704" w:rsidRDefault="00431704" w:rsidP="00431704">
      <w:r>
        <w:t> </w:t>
      </w:r>
    </w:p>
    <w:p w:rsidR="00431704" w:rsidRDefault="00431704" w:rsidP="00431704">
      <w:r>
        <w:t xml:space="preserve">Sak 7/2020         Møteplan og </w:t>
      </w:r>
      <w:proofErr w:type="spellStart"/>
      <w:r>
        <w:t>fukusområder</w:t>
      </w:r>
      <w:proofErr w:type="spellEnd"/>
      <w:r>
        <w:t xml:space="preserve"> før sommeren 2020.</w:t>
      </w:r>
    </w:p>
    <w:p w:rsidR="002C0711" w:rsidRDefault="002C0711" w:rsidP="002C0711"/>
    <w:p w:rsidR="002C0711" w:rsidRDefault="002C0711" w:rsidP="002C0711">
      <w:r>
        <w:t>Lenke til kommunens plansider:</w:t>
      </w:r>
    </w:p>
    <w:p w:rsidR="002C0711" w:rsidRDefault="0075225C" w:rsidP="002C0711">
      <w:hyperlink r:id="rId5" w:history="1">
        <w:r w:rsidR="002C0711">
          <w:rPr>
            <w:rStyle w:val="Hyperkobling"/>
          </w:rPr>
          <w:t>https://www.halden.kommune.no/Planer/Sider/side.aspx</w:t>
        </w:r>
      </w:hyperlink>
    </w:p>
    <w:p w:rsidR="002C0711" w:rsidRDefault="002C0711" w:rsidP="002C0711"/>
    <w:p w:rsidR="005B3956" w:rsidRDefault="005B3956" w:rsidP="002C0711"/>
    <w:p w:rsidR="005B3956" w:rsidRDefault="005B3956" w:rsidP="002C0711">
      <w:r>
        <w:t>Espen Sørås/s</w:t>
      </w:r>
    </w:p>
    <w:p w:rsidR="005B3956" w:rsidRDefault="005B3956" w:rsidP="002C0711">
      <w:r>
        <w:t>Sekretær</w:t>
      </w:r>
    </w:p>
    <w:p w:rsidR="005B3956" w:rsidRDefault="005B3956" w:rsidP="002C0711"/>
    <w:p w:rsidR="002C0711" w:rsidRDefault="002C0711" w:rsidP="002C0711"/>
    <w:p w:rsidR="002E7F97" w:rsidRDefault="002E7F97"/>
    <w:sectPr w:rsidR="002E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11"/>
    <w:rsid w:val="00077E88"/>
    <w:rsid w:val="002C0711"/>
    <w:rsid w:val="002E7F97"/>
    <w:rsid w:val="00431704"/>
    <w:rsid w:val="005B3956"/>
    <w:rsid w:val="00745848"/>
    <w:rsid w:val="0075225C"/>
    <w:rsid w:val="00B306FE"/>
    <w:rsid w:val="00D85123"/>
    <w:rsid w:val="00E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276A-1C88-4D44-A614-6D45CB7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1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07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old.halden.kommune.no/Planer/Sider/side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statistikk.akershus-fk.no/webview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26D80-E236-402E-967D-4230899C1AFB}"/>
</file>

<file path=customXml/itemProps2.xml><?xml version="1.0" encoding="utf-8"?>
<ds:datastoreItem xmlns:ds="http://schemas.openxmlformats.org/officeDocument/2006/customXml" ds:itemID="{2215897C-0532-46A1-8822-D40FE2F4DE4C}"/>
</file>

<file path=customXml/itemProps3.xml><?xml version="1.0" encoding="utf-8"?>
<ds:datastoreItem xmlns:ds="http://schemas.openxmlformats.org/officeDocument/2006/customXml" ds:itemID="{69DC1501-6410-4E7E-9363-C36412385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2</cp:revision>
  <dcterms:created xsi:type="dcterms:W3CDTF">2020-06-19T11:07:00Z</dcterms:created>
  <dcterms:modified xsi:type="dcterms:W3CDTF">2020-06-19T11:07:00Z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