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EE3B" w14:textId="0AD24F3A" w:rsidR="00C26C7F" w:rsidRDefault="003339CF">
      <w:r>
        <w:rPr>
          <w:noProof/>
        </w:rPr>
        <w:drawing>
          <wp:inline distT="0" distB="0" distL="0" distR="0" wp14:anchorId="41360A0F" wp14:editId="01BCB165">
            <wp:extent cx="2857500" cy="657225"/>
            <wp:effectExtent l="0" t="0" r="0" b="9525"/>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p w14:paraId="1AFB8675" w14:textId="70ECD637" w:rsidR="003339CF" w:rsidRPr="00722EB0" w:rsidRDefault="003339CF" w:rsidP="00074537">
      <w:pPr>
        <w:pStyle w:val="Overskrift1"/>
      </w:pPr>
      <w:r w:rsidRPr="00722EB0">
        <w:t>Nyhetsbrev mai 2023</w:t>
      </w:r>
    </w:p>
    <w:p w14:paraId="341FE7F7" w14:textId="6940F2E8" w:rsidR="007C186D" w:rsidRDefault="007C186D" w:rsidP="00074537">
      <w:pPr>
        <w:rPr>
          <w:b/>
          <w:bCs/>
          <w:sz w:val="24"/>
          <w:szCs w:val="24"/>
        </w:rPr>
      </w:pPr>
    </w:p>
    <w:p w14:paraId="5EE8EA3B" w14:textId="6DFAD2B4" w:rsidR="008C048A" w:rsidRDefault="00A77D32" w:rsidP="00074537">
      <w:pPr>
        <w:pStyle w:val="Overskrift2"/>
      </w:pPr>
      <w:r>
        <w:t xml:space="preserve">Velkommen til skogkveld </w:t>
      </w:r>
      <w:r w:rsidR="008C048A">
        <w:t>på Prestebakke</w:t>
      </w:r>
    </w:p>
    <w:p w14:paraId="6FA8E46A" w14:textId="77777777" w:rsidR="00C75624" w:rsidRDefault="008C048A" w:rsidP="00275216">
      <w:pPr>
        <w:spacing w:after="0"/>
        <w:rPr>
          <w:sz w:val="24"/>
          <w:szCs w:val="24"/>
        </w:rPr>
      </w:pPr>
      <w:r w:rsidRPr="00275216">
        <w:rPr>
          <w:sz w:val="24"/>
          <w:szCs w:val="24"/>
        </w:rPr>
        <w:t>Idd skogeierlag</w:t>
      </w:r>
      <w:r w:rsidR="00C546E0" w:rsidRPr="00275216">
        <w:rPr>
          <w:sz w:val="24"/>
          <w:szCs w:val="24"/>
        </w:rPr>
        <w:t xml:space="preserve"> inviterer til skogkveld på Prestebakke </w:t>
      </w:r>
      <w:r w:rsidR="00C75624">
        <w:rPr>
          <w:sz w:val="24"/>
          <w:szCs w:val="24"/>
        </w:rPr>
        <w:t xml:space="preserve">ved Idrettsplassen </w:t>
      </w:r>
    </w:p>
    <w:p w14:paraId="17B2A85B" w14:textId="4BE5565D" w:rsidR="008C048A" w:rsidRDefault="00C546E0" w:rsidP="00275216">
      <w:pPr>
        <w:spacing w:after="0"/>
        <w:rPr>
          <w:sz w:val="24"/>
          <w:szCs w:val="24"/>
        </w:rPr>
      </w:pPr>
      <w:r w:rsidRPr="00275216">
        <w:rPr>
          <w:sz w:val="24"/>
          <w:szCs w:val="24"/>
        </w:rPr>
        <w:t>onsdag 7. juni kl. 18.00</w:t>
      </w:r>
      <w:r w:rsidR="0019413B">
        <w:rPr>
          <w:sz w:val="24"/>
          <w:szCs w:val="24"/>
        </w:rPr>
        <w:t xml:space="preserve"> – invitasjon ligger vedlagt. </w:t>
      </w:r>
    </w:p>
    <w:p w14:paraId="7E711232" w14:textId="0174DD95" w:rsidR="00275216" w:rsidRDefault="00275216" w:rsidP="00275216">
      <w:pPr>
        <w:spacing w:after="0"/>
        <w:rPr>
          <w:sz w:val="24"/>
          <w:szCs w:val="24"/>
        </w:rPr>
      </w:pPr>
      <w:r>
        <w:rPr>
          <w:sz w:val="24"/>
          <w:szCs w:val="24"/>
        </w:rPr>
        <w:t>Tema</w:t>
      </w:r>
      <w:r w:rsidR="0019413B">
        <w:rPr>
          <w:sz w:val="24"/>
          <w:szCs w:val="24"/>
        </w:rPr>
        <w:t>:</w:t>
      </w:r>
      <w:r>
        <w:rPr>
          <w:sz w:val="24"/>
          <w:szCs w:val="24"/>
        </w:rPr>
        <w:t xml:space="preserve"> Ny PECF- skogstandard</w:t>
      </w:r>
    </w:p>
    <w:p w14:paraId="10B714C2" w14:textId="28FACB51" w:rsidR="00AE214B" w:rsidRDefault="00AE214B" w:rsidP="00275216">
      <w:pPr>
        <w:spacing w:after="0"/>
        <w:rPr>
          <w:sz w:val="24"/>
          <w:szCs w:val="24"/>
        </w:rPr>
      </w:pPr>
      <w:r>
        <w:rPr>
          <w:sz w:val="24"/>
          <w:szCs w:val="24"/>
        </w:rPr>
        <w:t>Ingen påmelding</w:t>
      </w:r>
    </w:p>
    <w:p w14:paraId="6F5992B7" w14:textId="41538238" w:rsidR="00AE214B" w:rsidRDefault="00AE214B" w:rsidP="00275216">
      <w:pPr>
        <w:spacing w:after="0"/>
        <w:rPr>
          <w:sz w:val="24"/>
          <w:szCs w:val="24"/>
        </w:rPr>
      </w:pPr>
      <w:r>
        <w:rPr>
          <w:sz w:val="24"/>
          <w:szCs w:val="24"/>
        </w:rPr>
        <w:t>Vel møtt!</w:t>
      </w:r>
    </w:p>
    <w:p w14:paraId="0391DEDC" w14:textId="77777777" w:rsidR="004E60E1" w:rsidRDefault="004E60E1" w:rsidP="00275216">
      <w:pPr>
        <w:spacing w:after="0"/>
        <w:rPr>
          <w:sz w:val="24"/>
          <w:szCs w:val="24"/>
        </w:rPr>
      </w:pPr>
    </w:p>
    <w:p w14:paraId="62F5F194" w14:textId="375B90C8" w:rsidR="004E60E1" w:rsidRPr="00D7758B" w:rsidRDefault="00015793" w:rsidP="00074537">
      <w:pPr>
        <w:pStyle w:val="Overskrift2"/>
      </w:pPr>
      <w:r>
        <w:rPr>
          <w:rFonts w:ascii="Times New Roman" w:hAnsi="Times New Roman" w:cs="Times New Roman"/>
          <w:noProof/>
          <w:kern w:val="0"/>
          <w14:ligatures w14:val="none"/>
        </w:rPr>
        <w:drawing>
          <wp:anchor distT="0" distB="0" distL="114300" distR="114300" simplePos="0" relativeHeight="251658240" behindDoc="1" locked="0" layoutInCell="1" allowOverlap="1" wp14:anchorId="5FD9614A" wp14:editId="1E8089E9">
            <wp:simplePos x="0" y="0"/>
            <wp:positionH relativeFrom="column">
              <wp:posOffset>3834130</wp:posOffset>
            </wp:positionH>
            <wp:positionV relativeFrom="paragraph">
              <wp:posOffset>50800</wp:posOffset>
            </wp:positionV>
            <wp:extent cx="2409825" cy="1304290"/>
            <wp:effectExtent l="0" t="0" r="9525" b="0"/>
            <wp:wrapThrough wrapText="bothSides">
              <wp:wrapPolygon edited="0">
                <wp:start x="0" y="0"/>
                <wp:lineTo x="0" y="21137"/>
                <wp:lineTo x="21515" y="21137"/>
                <wp:lineTo x="21515" y="0"/>
                <wp:lineTo x="0" y="0"/>
              </wp:wrapPolygon>
            </wp:wrapThrough>
            <wp:docPr id="1283796387"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96387" name="Bild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304290"/>
                    </a:xfrm>
                    <a:prstGeom prst="rect">
                      <a:avLst/>
                    </a:prstGeom>
                    <a:noFill/>
                  </pic:spPr>
                </pic:pic>
              </a:graphicData>
            </a:graphic>
            <wp14:sizeRelH relativeFrom="margin">
              <wp14:pctWidth>0</wp14:pctWidth>
            </wp14:sizeRelH>
            <wp14:sizeRelV relativeFrom="margin">
              <wp14:pctHeight>0</wp14:pctHeight>
            </wp14:sizeRelV>
          </wp:anchor>
        </w:drawing>
      </w:r>
      <w:r w:rsidR="004E60E1" w:rsidRPr="00D7758B">
        <w:t>Skogbruksplan i Berg og Rakkestad</w:t>
      </w:r>
    </w:p>
    <w:p w14:paraId="202D9EE6" w14:textId="77777777" w:rsidR="004E60E1" w:rsidRDefault="004E60E1" w:rsidP="00275216">
      <w:pPr>
        <w:spacing w:after="0"/>
        <w:rPr>
          <w:sz w:val="24"/>
          <w:szCs w:val="24"/>
        </w:rPr>
      </w:pPr>
    </w:p>
    <w:p w14:paraId="3933EF59" w14:textId="538F311A" w:rsidR="00D7758B" w:rsidRDefault="00D7758B" w:rsidP="00D7758B">
      <w:pPr>
        <w:rPr>
          <w:sz w:val="24"/>
          <w:szCs w:val="24"/>
        </w:rPr>
      </w:pPr>
      <w:r w:rsidRPr="00D7758B">
        <w:rPr>
          <w:sz w:val="24"/>
          <w:szCs w:val="24"/>
        </w:rPr>
        <w:t xml:space="preserve">Kommunene Halden og Rakkestad har i samarbeid med lokale skogeierlag og skogeierforeningene startet arbeidet med revidering av skogbruksplan i Berg. Det er satt ned en styringsgruppe bestående av representanter fra de lokale skogeierlagene og skogbruksledere, der kommunene har sekretærer funksjonen. Tilbudsdokumentet er nå klart og blir sendt ut i </w:t>
      </w:r>
      <w:proofErr w:type="spellStart"/>
      <w:r w:rsidRPr="00D7758B">
        <w:rPr>
          <w:sz w:val="24"/>
          <w:szCs w:val="24"/>
        </w:rPr>
        <w:t>månedskiftet</w:t>
      </w:r>
      <w:proofErr w:type="spellEnd"/>
      <w:r w:rsidRPr="00D7758B">
        <w:rPr>
          <w:sz w:val="24"/>
          <w:szCs w:val="24"/>
        </w:rPr>
        <w:t xml:space="preserve"> mai-juni, med svarfrist i slutten av juni. Vi regner med å ha en leverandør på plass inne 1. oktober 2023. </w:t>
      </w:r>
    </w:p>
    <w:p w14:paraId="4AA746A2" w14:textId="77777777" w:rsidR="00E1101D" w:rsidRDefault="00E1101D" w:rsidP="00E1101D">
      <w:r>
        <w:t xml:space="preserve">Hovedgrunnen til at vi nå rullerer gjeldende plan er at </w:t>
      </w:r>
      <w:proofErr w:type="spellStart"/>
      <w:r>
        <w:t>tømmerkjøperne</w:t>
      </w:r>
      <w:proofErr w:type="spellEnd"/>
      <w:r>
        <w:t xml:space="preserve"> og deres kunder stiller krav om MIS-revidering hvert 15 år, som del av sertifiseringsordningen skogbruket har forpliktet seg til (PEFC). </w:t>
      </w:r>
    </w:p>
    <w:p w14:paraId="0E4D8FAB" w14:textId="77777777" w:rsidR="00E1101D" w:rsidRDefault="00E1101D" w:rsidP="00E1101D">
      <w:r>
        <w:t xml:space="preserve">Før vi endelig setter i gang planprosessen er vi avhengige av at dere som skogeiere bestiller plan. Vi har lagt opp til at taksten utføres som en områdetakst, </w:t>
      </w:r>
      <w:proofErr w:type="spellStart"/>
      <w:r>
        <w:t>dvs</w:t>
      </w:r>
      <w:proofErr w:type="spellEnd"/>
      <w:r>
        <w:t xml:space="preserve"> at hele kommunen takseres. Vi er da avhengig at mer enn 50% av skogeierne har bestilt plan.     </w:t>
      </w:r>
    </w:p>
    <w:p w14:paraId="12B3D4EF" w14:textId="6DD4CE6B" w:rsidR="00E1101D" w:rsidRDefault="00E1101D" w:rsidP="00D7758B">
      <w:pPr>
        <w:rPr>
          <w:sz w:val="24"/>
          <w:szCs w:val="24"/>
          <w:u w:val="single"/>
        </w:rPr>
      </w:pPr>
      <w:r w:rsidRPr="00E1101D">
        <w:rPr>
          <w:sz w:val="24"/>
          <w:szCs w:val="24"/>
          <w:u w:val="single"/>
        </w:rPr>
        <w:t>Tilbudet til skogeiere</w:t>
      </w:r>
    </w:p>
    <w:p w14:paraId="4DF84F68" w14:textId="5EC1F3A7" w:rsidR="00E1101D" w:rsidRPr="002267B8" w:rsidRDefault="002267B8" w:rsidP="002267B8">
      <w:pPr>
        <w:pStyle w:val="Listeavsnitt"/>
        <w:numPr>
          <w:ilvl w:val="0"/>
          <w:numId w:val="1"/>
        </w:numPr>
        <w:rPr>
          <w:sz w:val="24"/>
          <w:szCs w:val="24"/>
          <w:u w:val="single"/>
        </w:rPr>
      </w:pPr>
      <w:r>
        <w:t xml:space="preserve">Skogbruksplan: Ressurskartlegging + info om forvaltning av eiendommen (behandlingsforslag i </w:t>
      </w:r>
      <w:proofErr w:type="spellStart"/>
      <w:r>
        <w:t>hkl</w:t>
      </w:r>
      <w:proofErr w:type="spellEnd"/>
      <w:r>
        <w:t xml:space="preserve"> II og III for eksempel) og miljøverdier.</w:t>
      </w:r>
    </w:p>
    <w:p w14:paraId="2ADD1831" w14:textId="77777777" w:rsidR="00C0281A" w:rsidRDefault="00C0281A" w:rsidP="00C0281A">
      <w:pPr>
        <w:pStyle w:val="Listeavsnitt"/>
        <w:numPr>
          <w:ilvl w:val="0"/>
          <w:numId w:val="1"/>
        </w:numPr>
      </w:pPr>
      <w:r>
        <w:t>Ren ressursoversikt: Hva finnes i skogen linkl. miljøverdier</w:t>
      </w:r>
    </w:p>
    <w:p w14:paraId="7E15F243" w14:textId="67F6A173" w:rsidR="002267B8" w:rsidRPr="00C0281A" w:rsidRDefault="00C0281A" w:rsidP="002267B8">
      <w:pPr>
        <w:pStyle w:val="Listeavsnitt"/>
        <w:numPr>
          <w:ilvl w:val="0"/>
          <w:numId w:val="1"/>
        </w:numPr>
        <w:rPr>
          <w:sz w:val="24"/>
          <w:szCs w:val="24"/>
          <w:u w:val="single"/>
        </w:rPr>
      </w:pPr>
      <w:r>
        <w:t xml:space="preserve">Ren miljøregistrering (ikke </w:t>
      </w:r>
      <w:proofErr w:type="spellStart"/>
      <w:r>
        <w:t>stattilskudd</w:t>
      </w:r>
      <w:proofErr w:type="spellEnd"/>
      <w:r>
        <w:t>)</w:t>
      </w:r>
    </w:p>
    <w:p w14:paraId="5EAAF16F" w14:textId="77777777" w:rsidR="00620A7F" w:rsidRPr="00620A7F" w:rsidRDefault="00620A7F" w:rsidP="00620A7F">
      <w:pPr>
        <w:rPr>
          <w:u w:val="single"/>
        </w:rPr>
      </w:pPr>
      <w:r w:rsidRPr="00620A7F">
        <w:rPr>
          <w:u w:val="single"/>
        </w:rPr>
        <w:t>Finansiering</w:t>
      </w:r>
    </w:p>
    <w:p w14:paraId="5EFD2B2E" w14:textId="77777777" w:rsidR="00620A7F" w:rsidRDefault="00620A7F" w:rsidP="00620A7F">
      <w:pPr>
        <w:pStyle w:val="Listeavsnitt"/>
        <w:numPr>
          <w:ilvl w:val="0"/>
          <w:numId w:val="1"/>
        </w:numPr>
      </w:pPr>
      <w:r>
        <w:t xml:space="preserve">Statlig tilskudd – normalt 40% </w:t>
      </w:r>
    </w:p>
    <w:p w14:paraId="316E6738" w14:textId="77777777" w:rsidR="00620A7F" w:rsidRDefault="00620A7F" w:rsidP="00620A7F">
      <w:pPr>
        <w:pStyle w:val="Listeavsnitt"/>
        <w:numPr>
          <w:ilvl w:val="0"/>
          <w:numId w:val="1"/>
        </w:numPr>
      </w:pPr>
      <w:r>
        <w:t>Det resterende beløpet kan dekkes over skogfond m/skattefordel.  </w:t>
      </w:r>
    </w:p>
    <w:p w14:paraId="2209F0E6" w14:textId="3BE67179" w:rsidR="00B00C32" w:rsidRPr="00B00C32" w:rsidRDefault="00620A7F" w:rsidP="00B00C32">
      <w:pPr>
        <w:rPr>
          <w:u w:val="single"/>
        </w:rPr>
      </w:pPr>
      <w:r w:rsidRPr="00620A7F">
        <w:rPr>
          <w:u w:val="single"/>
        </w:rPr>
        <w:t>Hvorfor bestille plan:</w:t>
      </w:r>
    </w:p>
    <w:p w14:paraId="7788C6F9" w14:textId="77777777" w:rsidR="00B00C32" w:rsidRDefault="00B00C32" w:rsidP="00B00C32">
      <w:pPr>
        <w:pStyle w:val="Listeavsnitt"/>
        <w:numPr>
          <w:ilvl w:val="0"/>
          <w:numId w:val="2"/>
        </w:numPr>
        <w:spacing w:after="0"/>
      </w:pPr>
      <w:r>
        <w:t xml:space="preserve">Det er nødvendig å ha reviderte MIS-registreringer for å få levert tømmer. </w:t>
      </w:r>
    </w:p>
    <w:p w14:paraId="0A86631F" w14:textId="2CC5242F" w:rsidR="00B00C32" w:rsidRDefault="00B00C32" w:rsidP="00B00C32">
      <w:pPr>
        <w:pStyle w:val="Listeavsnitt"/>
        <w:numPr>
          <w:ilvl w:val="0"/>
          <w:numId w:val="2"/>
        </w:numPr>
        <w:spacing w:after="0"/>
      </w:pPr>
      <w:r>
        <w:lastRenderedPageBreak/>
        <w:t xml:space="preserve">For å organisere arbeid i egen skog, og kunne søke om støtte digitalt i </w:t>
      </w:r>
      <w:proofErr w:type="spellStart"/>
      <w:r>
        <w:t>Altinn</w:t>
      </w:r>
      <w:proofErr w:type="spellEnd"/>
      <w:r>
        <w:t xml:space="preserve"> </w:t>
      </w:r>
    </w:p>
    <w:p w14:paraId="609543E6" w14:textId="77777777" w:rsidR="00B00C32" w:rsidRDefault="00B00C32" w:rsidP="00B00C32">
      <w:pPr>
        <w:pStyle w:val="Listeavsnitt"/>
        <w:numPr>
          <w:ilvl w:val="0"/>
          <w:numId w:val="2"/>
        </w:numPr>
        <w:spacing w:after="0"/>
      </w:pPr>
      <w:r>
        <w:t>Nyttig dokument å ha ved eierskifte og som underlag ved søknad om lån med skog som sikkerhet.  </w:t>
      </w:r>
    </w:p>
    <w:p w14:paraId="12D76CEA" w14:textId="77777777" w:rsidR="006B7A06" w:rsidRDefault="006B7A06" w:rsidP="006B7A06">
      <w:pPr>
        <w:spacing w:after="0"/>
      </w:pPr>
    </w:p>
    <w:p w14:paraId="5AAB0A85" w14:textId="7A7C80BF" w:rsidR="006B7A06" w:rsidRDefault="006B7A06" w:rsidP="006B7A06">
      <w:pPr>
        <w:spacing w:after="0"/>
      </w:pPr>
      <w:r>
        <w:t>Styringsgruppa kommer til å ha møter underveis i planprosessen og bidra til at så mange som mulig ser verdien av det å kjøpe plan. Plane forventes å være ferdig i løpet av sommeren 2025</w:t>
      </w:r>
      <w:r w:rsidR="00E67F50">
        <w:t>.</w:t>
      </w:r>
    </w:p>
    <w:p w14:paraId="75A27AAA" w14:textId="77777777" w:rsidR="00620A7F" w:rsidRPr="00620A7F" w:rsidRDefault="00620A7F" w:rsidP="00620A7F">
      <w:pPr>
        <w:rPr>
          <w:u w:val="single"/>
        </w:rPr>
      </w:pPr>
    </w:p>
    <w:p w14:paraId="2E843CA0" w14:textId="77E1AB72" w:rsidR="00713CD5" w:rsidRDefault="00F41E9E" w:rsidP="003339CF">
      <w:pPr>
        <w:rPr>
          <w:sz w:val="24"/>
          <w:szCs w:val="24"/>
        </w:rPr>
      </w:pPr>
      <w:r>
        <w:rPr>
          <w:b/>
          <w:bCs/>
          <w:sz w:val="24"/>
          <w:szCs w:val="24"/>
        </w:rPr>
        <w:t>Velkommen til m</w:t>
      </w:r>
      <w:r w:rsidR="00713CD5" w:rsidRPr="00713CD5">
        <w:rPr>
          <w:b/>
          <w:bCs/>
          <w:sz w:val="24"/>
          <w:szCs w:val="24"/>
        </w:rPr>
        <w:t>arkvandring langs Iddebekkene</w:t>
      </w:r>
      <w:r w:rsidR="00713CD5">
        <w:rPr>
          <w:sz w:val="24"/>
          <w:szCs w:val="24"/>
        </w:rPr>
        <w:t xml:space="preserve"> i samarbeid med Berg </w:t>
      </w:r>
      <w:r w:rsidR="003170CE">
        <w:rPr>
          <w:sz w:val="24"/>
          <w:szCs w:val="24"/>
        </w:rPr>
        <w:t xml:space="preserve">og </w:t>
      </w:r>
      <w:r w:rsidR="00713CD5">
        <w:rPr>
          <w:sz w:val="24"/>
          <w:szCs w:val="24"/>
        </w:rPr>
        <w:t xml:space="preserve">Idd </w:t>
      </w:r>
      <w:r w:rsidR="00CD6F35">
        <w:rPr>
          <w:sz w:val="24"/>
          <w:szCs w:val="24"/>
        </w:rPr>
        <w:t>B</w:t>
      </w:r>
      <w:r w:rsidR="00713CD5">
        <w:rPr>
          <w:sz w:val="24"/>
          <w:szCs w:val="24"/>
        </w:rPr>
        <w:t>ondelag</w:t>
      </w:r>
      <w:r w:rsidR="006B56A5">
        <w:rPr>
          <w:sz w:val="24"/>
          <w:szCs w:val="24"/>
        </w:rPr>
        <w:t xml:space="preserve"> og </w:t>
      </w:r>
      <w:r w:rsidR="003170CE">
        <w:rPr>
          <w:sz w:val="24"/>
          <w:szCs w:val="24"/>
        </w:rPr>
        <w:t>Vannområdet Haldenvassdraget</w:t>
      </w:r>
      <w:r w:rsidR="006B56A5">
        <w:rPr>
          <w:sz w:val="24"/>
          <w:szCs w:val="24"/>
        </w:rPr>
        <w:t>.</w:t>
      </w:r>
    </w:p>
    <w:p w14:paraId="29AAAD12" w14:textId="64B27378" w:rsidR="006B56A5" w:rsidRDefault="00430780" w:rsidP="003339CF">
      <w:pPr>
        <w:rPr>
          <w:sz w:val="24"/>
          <w:szCs w:val="24"/>
        </w:rPr>
      </w:pPr>
      <w:r>
        <w:rPr>
          <w:sz w:val="24"/>
          <w:szCs w:val="24"/>
        </w:rPr>
        <w:t>For tiden gjøres det et arbeid med å revidere f</w:t>
      </w:r>
      <w:r w:rsidR="006B56A5">
        <w:rPr>
          <w:sz w:val="24"/>
          <w:szCs w:val="24"/>
        </w:rPr>
        <w:t>orvaltningsplan for Iddebekkene</w:t>
      </w:r>
      <w:r w:rsidR="00C80A06">
        <w:rPr>
          <w:sz w:val="24"/>
          <w:szCs w:val="24"/>
        </w:rPr>
        <w:t>.</w:t>
      </w:r>
      <w:r w:rsidR="007A12EE">
        <w:rPr>
          <w:sz w:val="24"/>
          <w:szCs w:val="24"/>
        </w:rPr>
        <w:t xml:space="preserve"> </w:t>
      </w:r>
      <w:r w:rsidR="00C80A06">
        <w:rPr>
          <w:sz w:val="24"/>
          <w:szCs w:val="24"/>
        </w:rPr>
        <w:t>Det vil bli en orientering</w:t>
      </w:r>
      <w:r w:rsidR="007A12EE">
        <w:rPr>
          <w:sz w:val="24"/>
          <w:szCs w:val="24"/>
        </w:rPr>
        <w:t xml:space="preserve"> rundt dette arbeidet</w:t>
      </w:r>
      <w:r w:rsidR="00117A8C">
        <w:rPr>
          <w:sz w:val="24"/>
          <w:szCs w:val="24"/>
        </w:rPr>
        <w:t xml:space="preserve"> av Mats Finne</w:t>
      </w:r>
      <w:r w:rsidR="007A12EE">
        <w:rPr>
          <w:sz w:val="24"/>
          <w:szCs w:val="24"/>
        </w:rPr>
        <w:t xml:space="preserve">, med hovedvekt på </w:t>
      </w:r>
      <w:r w:rsidR="00125FCF">
        <w:rPr>
          <w:sz w:val="24"/>
          <w:szCs w:val="24"/>
        </w:rPr>
        <w:t xml:space="preserve">kantvegetasjon, </w:t>
      </w:r>
      <w:r w:rsidR="00130794">
        <w:rPr>
          <w:sz w:val="24"/>
          <w:szCs w:val="24"/>
        </w:rPr>
        <w:t>erosjon og</w:t>
      </w:r>
      <w:r w:rsidR="00125FCF">
        <w:rPr>
          <w:sz w:val="24"/>
          <w:szCs w:val="24"/>
        </w:rPr>
        <w:t xml:space="preserve"> hydrotekniske </w:t>
      </w:r>
      <w:r w:rsidR="00130794">
        <w:rPr>
          <w:sz w:val="24"/>
          <w:szCs w:val="24"/>
        </w:rPr>
        <w:t>tiltak</w:t>
      </w:r>
      <w:r w:rsidR="00C80A06">
        <w:rPr>
          <w:sz w:val="24"/>
          <w:szCs w:val="24"/>
        </w:rPr>
        <w:t>.</w:t>
      </w:r>
      <w:r w:rsidR="00FB73CC">
        <w:rPr>
          <w:sz w:val="24"/>
          <w:szCs w:val="24"/>
        </w:rPr>
        <w:t xml:space="preserve"> NLR</w:t>
      </w:r>
      <w:r w:rsidR="00C84BD6">
        <w:rPr>
          <w:sz w:val="24"/>
          <w:szCs w:val="24"/>
        </w:rPr>
        <w:t>, leder i Vannområdet Haldenvassdraget og Bondelag</w:t>
      </w:r>
      <w:r w:rsidR="00117A8C">
        <w:rPr>
          <w:sz w:val="24"/>
          <w:szCs w:val="24"/>
        </w:rPr>
        <w:t>a</w:t>
      </w:r>
      <w:r w:rsidR="00C84BD6">
        <w:rPr>
          <w:sz w:val="24"/>
          <w:szCs w:val="24"/>
        </w:rPr>
        <w:t xml:space="preserve"> vil orientere om siste nytt.</w:t>
      </w:r>
      <w:r w:rsidR="00A754FD">
        <w:rPr>
          <w:sz w:val="24"/>
          <w:szCs w:val="24"/>
        </w:rPr>
        <w:t xml:space="preserve"> </w:t>
      </w:r>
      <w:r w:rsidR="00772556">
        <w:rPr>
          <w:sz w:val="24"/>
          <w:szCs w:val="24"/>
        </w:rPr>
        <w:t>D</w:t>
      </w:r>
      <w:r w:rsidR="00A754FD">
        <w:rPr>
          <w:sz w:val="24"/>
          <w:szCs w:val="24"/>
        </w:rPr>
        <w:t xml:space="preserve">et vil bli noe godt å bite i. </w:t>
      </w:r>
    </w:p>
    <w:p w14:paraId="6EF658B4" w14:textId="6DA06CBD" w:rsidR="00C4083A" w:rsidRDefault="00B12EB5" w:rsidP="00673A6A">
      <w:pPr>
        <w:spacing w:after="0"/>
        <w:rPr>
          <w:sz w:val="24"/>
          <w:szCs w:val="24"/>
        </w:rPr>
      </w:pPr>
      <w:r>
        <w:rPr>
          <w:sz w:val="24"/>
          <w:szCs w:val="24"/>
        </w:rPr>
        <w:t>Hold av m</w:t>
      </w:r>
      <w:r w:rsidR="00713CD5">
        <w:rPr>
          <w:sz w:val="24"/>
          <w:szCs w:val="24"/>
        </w:rPr>
        <w:t>andag 19. juni</w:t>
      </w:r>
      <w:r w:rsidR="00C84BD6">
        <w:rPr>
          <w:sz w:val="24"/>
          <w:szCs w:val="24"/>
        </w:rPr>
        <w:t xml:space="preserve"> fra kl. 1</w:t>
      </w:r>
      <w:r w:rsidR="008C2A5A">
        <w:rPr>
          <w:sz w:val="24"/>
          <w:szCs w:val="24"/>
        </w:rPr>
        <w:t>7.</w:t>
      </w:r>
      <w:r w:rsidR="00C84BD6">
        <w:rPr>
          <w:sz w:val="24"/>
          <w:szCs w:val="24"/>
        </w:rPr>
        <w:t>00</w:t>
      </w:r>
      <w:r w:rsidR="00713CD5">
        <w:rPr>
          <w:sz w:val="24"/>
          <w:szCs w:val="24"/>
        </w:rPr>
        <w:t>, invitasjon</w:t>
      </w:r>
      <w:r w:rsidR="00892CDE">
        <w:rPr>
          <w:sz w:val="24"/>
          <w:szCs w:val="24"/>
        </w:rPr>
        <w:t xml:space="preserve"> er vedlagt</w:t>
      </w:r>
      <w:r w:rsidR="00713CD5">
        <w:rPr>
          <w:sz w:val="24"/>
          <w:szCs w:val="24"/>
        </w:rPr>
        <w:t xml:space="preserve">. </w:t>
      </w:r>
      <w:r w:rsidR="00900BF3">
        <w:rPr>
          <w:sz w:val="24"/>
          <w:szCs w:val="24"/>
        </w:rPr>
        <w:t>Ingen påmelding.</w:t>
      </w:r>
    </w:p>
    <w:p w14:paraId="015A5981" w14:textId="0ACF97A3" w:rsidR="00946184" w:rsidRDefault="00946184" w:rsidP="00673A6A">
      <w:pPr>
        <w:spacing w:after="0"/>
        <w:rPr>
          <w:sz w:val="24"/>
          <w:szCs w:val="24"/>
        </w:rPr>
      </w:pPr>
      <w:r>
        <w:rPr>
          <w:sz w:val="24"/>
          <w:szCs w:val="24"/>
        </w:rPr>
        <w:t xml:space="preserve">Oppmøte på </w:t>
      </w:r>
      <w:r w:rsidR="005D5C47">
        <w:rPr>
          <w:sz w:val="24"/>
          <w:szCs w:val="24"/>
        </w:rPr>
        <w:t xml:space="preserve">gamle </w:t>
      </w:r>
      <w:r>
        <w:rPr>
          <w:sz w:val="24"/>
          <w:szCs w:val="24"/>
        </w:rPr>
        <w:t xml:space="preserve">parkeringen til Idd kirke. </w:t>
      </w:r>
    </w:p>
    <w:p w14:paraId="7E8AC84E" w14:textId="74F2471D" w:rsidR="00673A6A" w:rsidRDefault="00673A6A" w:rsidP="00673A6A">
      <w:pPr>
        <w:spacing w:after="0"/>
        <w:rPr>
          <w:sz w:val="24"/>
          <w:szCs w:val="24"/>
        </w:rPr>
      </w:pPr>
      <w:r>
        <w:rPr>
          <w:sz w:val="24"/>
          <w:szCs w:val="24"/>
        </w:rPr>
        <w:t>Velkommen!</w:t>
      </w:r>
    </w:p>
    <w:p w14:paraId="3AC4188F" w14:textId="77777777" w:rsidR="00F41E9E" w:rsidRDefault="00F41E9E" w:rsidP="003339CF">
      <w:pPr>
        <w:rPr>
          <w:sz w:val="24"/>
          <w:szCs w:val="24"/>
        </w:rPr>
      </w:pPr>
    </w:p>
    <w:p w14:paraId="61C3A636" w14:textId="77777777" w:rsidR="00F41E9E" w:rsidRDefault="00F41E9E" w:rsidP="00FB24EB">
      <w:pPr>
        <w:pStyle w:val="Overskrift2"/>
      </w:pPr>
      <w:r>
        <w:t>Mulig p</w:t>
      </w:r>
      <w:r w:rsidRPr="00713CD5">
        <w:t xml:space="preserve">roduksjonssvikt </w:t>
      </w:r>
      <w:r>
        <w:t>skal nå meldes digitalt</w:t>
      </w:r>
    </w:p>
    <w:p w14:paraId="29CC4274" w14:textId="77777777" w:rsidR="00F41E9E" w:rsidRDefault="00F41E9E" w:rsidP="00F41E9E">
      <w:pPr>
        <w:rPr>
          <w:sz w:val="24"/>
          <w:szCs w:val="24"/>
        </w:rPr>
      </w:pPr>
      <w:r w:rsidRPr="00EF05A9">
        <w:rPr>
          <w:sz w:val="24"/>
          <w:szCs w:val="24"/>
        </w:rPr>
        <w:t xml:space="preserve">Landbruksdirektoratet har nå etablert en digital løsning, der foretakene melder om mulig produksjonssvikt </w:t>
      </w:r>
      <w:hyperlink r:id="rId7" w:history="1">
        <w:r w:rsidRPr="00EF05A9">
          <w:rPr>
            <w:rStyle w:val="Hyperkobling"/>
            <w:sz w:val="24"/>
            <w:szCs w:val="24"/>
          </w:rPr>
          <w:t xml:space="preserve">via </w:t>
        </w:r>
        <w:proofErr w:type="spellStart"/>
        <w:r w:rsidRPr="00EF05A9">
          <w:rPr>
            <w:rStyle w:val="Hyperkobling"/>
            <w:sz w:val="24"/>
            <w:szCs w:val="24"/>
          </w:rPr>
          <w:t>Altinn</w:t>
        </w:r>
        <w:proofErr w:type="spellEnd"/>
        <w:r w:rsidRPr="00EF05A9">
          <w:rPr>
            <w:rStyle w:val="Hyperkobling"/>
            <w:sz w:val="24"/>
            <w:szCs w:val="24"/>
          </w:rPr>
          <w:t>.</w:t>
        </w:r>
      </w:hyperlink>
      <w:r>
        <w:rPr>
          <w:sz w:val="24"/>
          <w:szCs w:val="24"/>
        </w:rPr>
        <w:t xml:space="preserve"> Meldingen skal gis så snart skaden har oppstått eller vil kunne oppstå.  Dersom du har skade for flere vekstgrupper, må det leveres en egen melding for hver av vekstgruppene. Produksjonssvikt er tilskudds berettiget hvis det skyldes klimatiske årsaker. </w:t>
      </w:r>
      <w:r w:rsidRPr="00EF05A9">
        <w:rPr>
          <w:sz w:val="24"/>
          <w:szCs w:val="24"/>
        </w:rPr>
        <w:t xml:space="preserve"> </w:t>
      </w:r>
    </w:p>
    <w:p w14:paraId="470C1064" w14:textId="05BE9BBA" w:rsidR="00976A05" w:rsidRDefault="00F41E9E" w:rsidP="003339CF">
      <w:pPr>
        <w:rPr>
          <w:sz w:val="24"/>
          <w:szCs w:val="24"/>
        </w:rPr>
      </w:pPr>
      <w:r>
        <w:rPr>
          <w:sz w:val="24"/>
          <w:szCs w:val="24"/>
        </w:rPr>
        <w:t xml:space="preserve">Er tapet så stort at man vil søke om </w:t>
      </w:r>
      <w:hyperlink r:id="rId8" w:history="1">
        <w:r w:rsidRPr="00EF05A9">
          <w:rPr>
            <w:rStyle w:val="Hyperkobling"/>
            <w:sz w:val="24"/>
            <w:szCs w:val="24"/>
          </w:rPr>
          <w:t>tilskudd for produksjonssvikt</w:t>
        </w:r>
      </w:hyperlink>
      <w:r>
        <w:rPr>
          <w:sz w:val="24"/>
          <w:szCs w:val="24"/>
        </w:rPr>
        <w:t xml:space="preserve"> må det sendes en egen søknad om tilskudd innen søknadsfristen som er 31. oktober. </w:t>
      </w:r>
    </w:p>
    <w:p w14:paraId="5F081447" w14:textId="77777777" w:rsidR="00B42DA4" w:rsidRPr="00B42DA4" w:rsidRDefault="00B42DA4" w:rsidP="003339CF">
      <w:pPr>
        <w:rPr>
          <w:sz w:val="24"/>
          <w:szCs w:val="24"/>
        </w:rPr>
      </w:pPr>
    </w:p>
    <w:p w14:paraId="61790C18" w14:textId="662C281F" w:rsidR="002404FE" w:rsidRPr="002404FE" w:rsidRDefault="002404FE" w:rsidP="00FB24EB">
      <w:pPr>
        <w:pStyle w:val="Overskrift2"/>
      </w:pPr>
      <w:r w:rsidRPr="002404FE">
        <w:t>Drenering av jordbruksjord</w:t>
      </w:r>
    </w:p>
    <w:p w14:paraId="2BE9232A" w14:textId="67A5DD68" w:rsidR="00284303" w:rsidRDefault="00C02B96" w:rsidP="003339CF">
      <w:pPr>
        <w:rPr>
          <w:sz w:val="24"/>
          <w:szCs w:val="24"/>
        </w:rPr>
      </w:pPr>
      <w:r>
        <w:rPr>
          <w:sz w:val="24"/>
          <w:szCs w:val="24"/>
        </w:rPr>
        <w:t xml:space="preserve">Som følge av jordbruksoppgjøret </w:t>
      </w:r>
      <w:r w:rsidR="007A6AC7">
        <w:rPr>
          <w:sz w:val="24"/>
          <w:szCs w:val="24"/>
        </w:rPr>
        <w:t>vil trolig</w:t>
      </w:r>
      <w:r w:rsidR="003D2A30">
        <w:rPr>
          <w:sz w:val="24"/>
          <w:szCs w:val="24"/>
        </w:rPr>
        <w:t xml:space="preserve"> tilskuddssa</w:t>
      </w:r>
      <w:r w:rsidR="00546F3E">
        <w:rPr>
          <w:sz w:val="24"/>
          <w:szCs w:val="24"/>
        </w:rPr>
        <w:t>tsen økes</w:t>
      </w:r>
      <w:r w:rsidR="00735660">
        <w:rPr>
          <w:sz w:val="24"/>
          <w:szCs w:val="24"/>
        </w:rPr>
        <w:t xml:space="preserve"> fra kr 2.500 til kr 4.500 kr pr dekar. </w:t>
      </w:r>
      <w:r w:rsidR="00715BC1">
        <w:rPr>
          <w:sz w:val="24"/>
          <w:szCs w:val="24"/>
        </w:rPr>
        <w:t>Endringen</w:t>
      </w:r>
      <w:r w:rsidR="007A6AC7">
        <w:rPr>
          <w:sz w:val="24"/>
          <w:szCs w:val="24"/>
        </w:rPr>
        <w:t xml:space="preserve"> skjer </w:t>
      </w:r>
      <w:r w:rsidR="00715BC1">
        <w:rPr>
          <w:sz w:val="24"/>
          <w:szCs w:val="24"/>
        </w:rPr>
        <w:t>tidligst</w:t>
      </w:r>
      <w:r w:rsidR="007A6AC7">
        <w:rPr>
          <w:sz w:val="24"/>
          <w:szCs w:val="24"/>
        </w:rPr>
        <w:t xml:space="preserve"> 1. jul</w:t>
      </w:r>
      <w:r w:rsidR="00061875">
        <w:rPr>
          <w:sz w:val="24"/>
          <w:szCs w:val="24"/>
        </w:rPr>
        <w:t>i</w:t>
      </w:r>
      <w:r w:rsidR="00E21926">
        <w:rPr>
          <w:sz w:val="24"/>
          <w:szCs w:val="24"/>
        </w:rPr>
        <w:t>,</w:t>
      </w:r>
      <w:r w:rsidR="00061875">
        <w:rPr>
          <w:sz w:val="24"/>
          <w:szCs w:val="24"/>
        </w:rPr>
        <w:t xml:space="preserve"> </w:t>
      </w:r>
      <w:r w:rsidR="00715BC1">
        <w:rPr>
          <w:sz w:val="24"/>
          <w:szCs w:val="24"/>
        </w:rPr>
        <w:t xml:space="preserve">men </w:t>
      </w:r>
      <w:r w:rsidR="004F7D17">
        <w:rPr>
          <w:sz w:val="24"/>
          <w:szCs w:val="24"/>
        </w:rPr>
        <w:t xml:space="preserve">det gjenstår for Stortinget å godkjenne jordbruksavtalen først. </w:t>
      </w:r>
      <w:r w:rsidR="002404FE">
        <w:rPr>
          <w:sz w:val="24"/>
          <w:szCs w:val="24"/>
        </w:rPr>
        <w:t>Tenker du på å søke om drenering</w:t>
      </w:r>
      <w:r w:rsidR="00A60C82">
        <w:rPr>
          <w:sz w:val="24"/>
          <w:szCs w:val="24"/>
        </w:rPr>
        <w:t xml:space="preserve"> eller har søkt </w:t>
      </w:r>
      <w:r w:rsidR="003060A3">
        <w:rPr>
          <w:sz w:val="24"/>
          <w:szCs w:val="24"/>
        </w:rPr>
        <w:t>og fått innvilget</w:t>
      </w:r>
      <w:r w:rsidR="00B05A3A">
        <w:rPr>
          <w:sz w:val="24"/>
          <w:szCs w:val="24"/>
        </w:rPr>
        <w:t xml:space="preserve">, ber vi </w:t>
      </w:r>
      <w:r w:rsidR="00E41563">
        <w:rPr>
          <w:sz w:val="24"/>
          <w:szCs w:val="24"/>
        </w:rPr>
        <w:t>d</w:t>
      </w:r>
      <w:r w:rsidR="001C3179">
        <w:rPr>
          <w:sz w:val="24"/>
          <w:szCs w:val="24"/>
        </w:rPr>
        <w:t>eg</w:t>
      </w:r>
      <w:r w:rsidR="00E41563">
        <w:rPr>
          <w:sz w:val="24"/>
          <w:szCs w:val="24"/>
        </w:rPr>
        <w:t xml:space="preserve"> om å avvente til vi får </w:t>
      </w:r>
      <w:r w:rsidR="003060A3">
        <w:rPr>
          <w:sz w:val="24"/>
          <w:szCs w:val="24"/>
        </w:rPr>
        <w:t>nærmere beskjed</w:t>
      </w:r>
      <w:r w:rsidR="001C3179">
        <w:rPr>
          <w:sz w:val="24"/>
          <w:szCs w:val="24"/>
        </w:rPr>
        <w:t xml:space="preserve"> fra direktoratet</w:t>
      </w:r>
      <w:r w:rsidR="00F46AF8">
        <w:rPr>
          <w:sz w:val="24"/>
          <w:szCs w:val="24"/>
        </w:rPr>
        <w:t>.</w:t>
      </w:r>
    </w:p>
    <w:p w14:paraId="471D05E2" w14:textId="77777777" w:rsidR="003153FF" w:rsidRDefault="003153FF" w:rsidP="00670BCE">
      <w:pPr>
        <w:rPr>
          <w:sz w:val="24"/>
          <w:szCs w:val="24"/>
        </w:rPr>
      </w:pPr>
    </w:p>
    <w:p w14:paraId="5D6CEA6F" w14:textId="580ABE7D" w:rsidR="00B42DA4" w:rsidRDefault="0032546D" w:rsidP="00FB24EB">
      <w:pPr>
        <w:pStyle w:val="Overskrift2"/>
      </w:pPr>
      <w:r>
        <w:rPr>
          <w:noProof/>
        </w:rPr>
        <w:lastRenderedPageBreak/>
        <w:drawing>
          <wp:anchor distT="0" distB="0" distL="114300" distR="114300" simplePos="0" relativeHeight="251659264" behindDoc="0" locked="0" layoutInCell="1" allowOverlap="1" wp14:anchorId="3C53F4EC" wp14:editId="4AB22F06">
            <wp:simplePos x="0" y="0"/>
            <wp:positionH relativeFrom="column">
              <wp:posOffset>4090670</wp:posOffset>
            </wp:positionH>
            <wp:positionV relativeFrom="paragraph">
              <wp:posOffset>9525</wp:posOffset>
            </wp:positionV>
            <wp:extent cx="2078355" cy="2324100"/>
            <wp:effectExtent l="0" t="0" r="0" b="0"/>
            <wp:wrapThrough wrapText="bothSides">
              <wp:wrapPolygon edited="0">
                <wp:start x="0" y="0"/>
                <wp:lineTo x="0" y="21423"/>
                <wp:lineTo x="21382" y="21423"/>
                <wp:lineTo x="21382" y="0"/>
                <wp:lineTo x="0" y="0"/>
              </wp:wrapPolygon>
            </wp:wrapThrough>
            <wp:docPr id="593182916"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82916" name="Bild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355" cy="2324100"/>
                    </a:xfrm>
                    <a:prstGeom prst="rect">
                      <a:avLst/>
                    </a:prstGeom>
                  </pic:spPr>
                </pic:pic>
              </a:graphicData>
            </a:graphic>
            <wp14:sizeRelH relativeFrom="margin">
              <wp14:pctWidth>0</wp14:pctWidth>
            </wp14:sizeRelH>
            <wp14:sizeRelV relativeFrom="margin">
              <wp14:pctHeight>0</wp14:pctHeight>
            </wp14:sizeRelV>
          </wp:anchor>
        </w:drawing>
      </w:r>
      <w:r w:rsidR="00B42DA4">
        <w:t>Rovviltberedskap – oppdatert informasjonsbrosjyre – Beitedyr og Rovvilt 2023</w:t>
      </w:r>
      <w:r w:rsidR="001668BA">
        <w:t xml:space="preserve"> </w:t>
      </w:r>
    </w:p>
    <w:p w14:paraId="022AC2FB" w14:textId="77777777" w:rsidR="0032546D" w:rsidRDefault="00234150" w:rsidP="003153FF">
      <w:pPr>
        <w:rPr>
          <w:sz w:val="24"/>
          <w:szCs w:val="24"/>
        </w:rPr>
      </w:pPr>
      <w:hyperlink r:id="rId10" w:history="1">
        <w:r w:rsidR="006412B7" w:rsidRPr="002E32C1">
          <w:rPr>
            <w:rStyle w:val="Hyperkobling"/>
            <w:sz w:val="24"/>
            <w:szCs w:val="24"/>
          </w:rPr>
          <w:t>Stat</w:t>
        </w:r>
        <w:r w:rsidR="00AE139A" w:rsidRPr="002E32C1">
          <w:rPr>
            <w:rStyle w:val="Hyperkobling"/>
            <w:sz w:val="24"/>
            <w:szCs w:val="24"/>
          </w:rPr>
          <w:t>sf</w:t>
        </w:r>
        <w:r w:rsidR="006412B7" w:rsidRPr="002E32C1">
          <w:rPr>
            <w:rStyle w:val="Hyperkobling"/>
            <w:sz w:val="24"/>
            <w:szCs w:val="24"/>
          </w:rPr>
          <w:t>orvalter</w:t>
        </w:r>
      </w:hyperlink>
      <w:r w:rsidR="006412B7" w:rsidRPr="00AE139A">
        <w:rPr>
          <w:sz w:val="24"/>
          <w:szCs w:val="24"/>
        </w:rPr>
        <w:t xml:space="preserve"> har utarbeidet </w:t>
      </w:r>
      <w:r w:rsidR="001A7A1E" w:rsidRPr="00AE139A">
        <w:rPr>
          <w:sz w:val="24"/>
          <w:szCs w:val="24"/>
        </w:rPr>
        <w:t xml:space="preserve">en </w:t>
      </w:r>
      <w:hyperlink r:id="rId11" w:history="1">
        <w:r w:rsidR="001A7A1E" w:rsidRPr="0098571C">
          <w:rPr>
            <w:rStyle w:val="Hyperkobling"/>
            <w:sz w:val="24"/>
            <w:szCs w:val="24"/>
          </w:rPr>
          <w:t>brosjyre</w:t>
        </w:r>
      </w:hyperlink>
      <w:r w:rsidR="00AE139A" w:rsidRPr="002E32C1">
        <w:rPr>
          <w:sz w:val="24"/>
          <w:szCs w:val="24"/>
        </w:rPr>
        <w:t xml:space="preserve"> som inneholder blant annet informasjon om forvaltningen, ansvarsfordeling, informasjon om de ulike fellingsmetodene, skadefelling, erstatning, tilskudd og kontaktinformasjon</w:t>
      </w:r>
      <w:r w:rsidR="00C066F5">
        <w:rPr>
          <w:sz w:val="24"/>
          <w:szCs w:val="24"/>
        </w:rPr>
        <w:t xml:space="preserve">. </w:t>
      </w:r>
    </w:p>
    <w:p w14:paraId="260DDE2E" w14:textId="77777777" w:rsidR="0032546D" w:rsidRDefault="0032546D" w:rsidP="003153FF">
      <w:pPr>
        <w:rPr>
          <w:sz w:val="24"/>
          <w:szCs w:val="24"/>
        </w:rPr>
      </w:pPr>
    </w:p>
    <w:p w14:paraId="1BE44E15" w14:textId="77777777" w:rsidR="0032546D" w:rsidRDefault="0032546D" w:rsidP="003153FF">
      <w:pPr>
        <w:rPr>
          <w:sz w:val="24"/>
          <w:szCs w:val="24"/>
        </w:rPr>
      </w:pPr>
    </w:p>
    <w:p w14:paraId="72F94CC9" w14:textId="77777777" w:rsidR="0032546D" w:rsidRDefault="0032546D" w:rsidP="003153FF">
      <w:pPr>
        <w:rPr>
          <w:sz w:val="24"/>
          <w:szCs w:val="24"/>
        </w:rPr>
      </w:pPr>
    </w:p>
    <w:p w14:paraId="2C4398B1" w14:textId="77777777" w:rsidR="00563A67" w:rsidRDefault="00563A67" w:rsidP="0030597E">
      <w:pPr>
        <w:rPr>
          <w:sz w:val="24"/>
          <w:szCs w:val="24"/>
        </w:rPr>
      </w:pPr>
    </w:p>
    <w:p w14:paraId="393B0788" w14:textId="77777777" w:rsidR="00E67F50" w:rsidRDefault="00E67F50" w:rsidP="0030597E">
      <w:pPr>
        <w:rPr>
          <w:b/>
          <w:bCs/>
          <w:sz w:val="24"/>
          <w:szCs w:val="24"/>
        </w:rPr>
      </w:pPr>
    </w:p>
    <w:p w14:paraId="2637E0A1" w14:textId="4B05D14B" w:rsidR="0030597E" w:rsidRDefault="0030597E" w:rsidP="00234150">
      <w:pPr>
        <w:pStyle w:val="Overskrift2"/>
      </w:pPr>
      <w:r>
        <w:t>Bli med å plante trær langs vassdragene – mulighet for gratis planter</w:t>
      </w:r>
    </w:p>
    <w:p w14:paraId="48B14B0B" w14:textId="776BD21C" w:rsidR="0030597E" w:rsidRPr="00D2127A" w:rsidRDefault="0030597E" w:rsidP="0030597E">
      <w:pPr>
        <w:rPr>
          <w:sz w:val="24"/>
          <w:szCs w:val="24"/>
        </w:rPr>
      </w:pPr>
      <w:r w:rsidRPr="00D2127A">
        <w:rPr>
          <w:sz w:val="24"/>
          <w:szCs w:val="24"/>
        </w:rPr>
        <w:t xml:space="preserve">Vannområdene Glomma sør og Haldenvassdraget tilbyr gratis planter til bønder som ønsker å etablere kantvegetasjon mellom åker og vassdrag. Ta kontakt med </w:t>
      </w:r>
      <w:r w:rsidR="002E452D">
        <w:rPr>
          <w:sz w:val="24"/>
          <w:szCs w:val="24"/>
        </w:rPr>
        <w:t xml:space="preserve">Kari eller Vibeke. </w:t>
      </w:r>
    </w:p>
    <w:p w14:paraId="3F7779F5" w14:textId="38458FD3" w:rsidR="003153FF" w:rsidRPr="0032546D" w:rsidRDefault="003153FF" w:rsidP="00234150">
      <w:pPr>
        <w:pStyle w:val="Overskrift2"/>
      </w:pPr>
      <w:r w:rsidRPr="00C4083A">
        <w:t>Tårnseiler</w:t>
      </w:r>
    </w:p>
    <w:p w14:paraId="658E7116" w14:textId="77777777" w:rsidR="003153FF" w:rsidRDefault="003153FF" w:rsidP="003153FF">
      <w:pPr>
        <w:rPr>
          <w:sz w:val="24"/>
          <w:szCs w:val="24"/>
        </w:rPr>
      </w:pPr>
      <w:r>
        <w:rPr>
          <w:sz w:val="24"/>
          <w:szCs w:val="24"/>
        </w:rPr>
        <w:t xml:space="preserve">Bird Life Norge har valgt tårnseiler som Årets fugl i 2023. Les mer om Tårnseileren på </w:t>
      </w:r>
      <w:hyperlink r:id="rId12" w:history="1">
        <w:r w:rsidRPr="001F6F64">
          <w:rPr>
            <w:rStyle w:val="Hyperkobling"/>
            <w:sz w:val="24"/>
            <w:szCs w:val="24"/>
          </w:rPr>
          <w:t>Bird Life nettside</w:t>
        </w:r>
      </w:hyperlink>
      <w:r>
        <w:rPr>
          <w:sz w:val="24"/>
          <w:szCs w:val="24"/>
        </w:rPr>
        <w:t xml:space="preserve">. </w:t>
      </w:r>
    </w:p>
    <w:p w14:paraId="249544F7" w14:textId="5F8A1FA7" w:rsidR="003153FF" w:rsidRPr="00041A08" w:rsidRDefault="003153FF" w:rsidP="003153FF">
      <w:pPr>
        <w:rPr>
          <w:sz w:val="24"/>
          <w:szCs w:val="24"/>
        </w:rPr>
      </w:pPr>
      <w:r>
        <w:rPr>
          <w:sz w:val="24"/>
          <w:szCs w:val="24"/>
        </w:rPr>
        <w:t>I den anledning vil Bird Life Halden tilby å sette opp kasse</w:t>
      </w:r>
      <w:r w:rsidR="00566600">
        <w:rPr>
          <w:sz w:val="24"/>
          <w:szCs w:val="24"/>
        </w:rPr>
        <w:t>r</w:t>
      </w:r>
      <w:r>
        <w:rPr>
          <w:sz w:val="24"/>
          <w:szCs w:val="24"/>
        </w:rPr>
        <w:t xml:space="preserve"> på låveveggen. Ta kontakt </w:t>
      </w:r>
      <w:r w:rsidR="00EE128B">
        <w:rPr>
          <w:sz w:val="24"/>
          <w:szCs w:val="24"/>
        </w:rPr>
        <w:t xml:space="preserve">til </w:t>
      </w:r>
      <w:hyperlink r:id="rId13" w:history="1">
        <w:r w:rsidR="0036014D" w:rsidRPr="009B41E2">
          <w:rPr>
            <w:rStyle w:val="Hyperkobling"/>
            <w:sz w:val="24"/>
            <w:szCs w:val="24"/>
          </w:rPr>
          <w:t>kari.schjerpen@halden.kommune.no</w:t>
        </w:r>
      </w:hyperlink>
      <w:r w:rsidR="0036014D">
        <w:rPr>
          <w:sz w:val="24"/>
          <w:szCs w:val="24"/>
        </w:rPr>
        <w:t xml:space="preserve"> så gir jeg </w:t>
      </w:r>
      <w:r>
        <w:rPr>
          <w:sz w:val="24"/>
          <w:szCs w:val="24"/>
        </w:rPr>
        <w:t xml:space="preserve">beskjed til Tore Hoel ved </w:t>
      </w:r>
      <w:proofErr w:type="spellStart"/>
      <w:r>
        <w:rPr>
          <w:sz w:val="24"/>
          <w:szCs w:val="24"/>
        </w:rPr>
        <w:t>Birdlife</w:t>
      </w:r>
      <w:proofErr w:type="spellEnd"/>
      <w:r>
        <w:rPr>
          <w:sz w:val="24"/>
          <w:szCs w:val="24"/>
        </w:rPr>
        <w:t xml:space="preserve"> Halden. </w:t>
      </w:r>
    </w:p>
    <w:p w14:paraId="613D7FBF" w14:textId="77777777" w:rsidR="003153FF" w:rsidRDefault="003153FF" w:rsidP="00670BCE">
      <w:pPr>
        <w:rPr>
          <w:b/>
          <w:bCs/>
          <w:sz w:val="24"/>
          <w:szCs w:val="24"/>
        </w:rPr>
      </w:pPr>
    </w:p>
    <w:p w14:paraId="0B651F2A" w14:textId="5ABEB548" w:rsidR="00670BCE" w:rsidRPr="00670BCE" w:rsidRDefault="00670BCE" w:rsidP="00234150">
      <w:pPr>
        <w:pStyle w:val="Overskrift2"/>
      </w:pPr>
      <w:r w:rsidRPr="00670BCE">
        <w:t>Fallvilt</w:t>
      </w:r>
    </w:p>
    <w:p w14:paraId="41695165" w14:textId="77777777" w:rsidR="00670BCE" w:rsidRPr="00670BCE" w:rsidRDefault="00670BCE" w:rsidP="00670BCE">
      <w:pPr>
        <w:rPr>
          <w:sz w:val="24"/>
          <w:szCs w:val="24"/>
        </w:rPr>
      </w:pPr>
      <w:r w:rsidRPr="00670BCE">
        <w:rPr>
          <w:sz w:val="24"/>
          <w:szCs w:val="24"/>
        </w:rPr>
        <w:t>Fallvilt er vilt som dør utenom jakt. I perioden 1.4.22 – 31.3.23 er det registrert totalt 194 fallvilt i Halden. 155 av disse er påkjørt av motorkjøretøy, og av de påkjørte dyra var 125 rådyr, 9 elg, 5 rødrev og 16 grevling.</w:t>
      </w:r>
    </w:p>
    <w:p w14:paraId="4F6EFA32" w14:textId="77777777" w:rsidR="005D7CFD" w:rsidRDefault="005D7CFD" w:rsidP="00670BCE">
      <w:pPr>
        <w:rPr>
          <w:b/>
          <w:bCs/>
          <w:sz w:val="24"/>
          <w:szCs w:val="24"/>
        </w:rPr>
      </w:pPr>
    </w:p>
    <w:p w14:paraId="25C168A2" w14:textId="03F0FEE3" w:rsidR="00670BCE" w:rsidRPr="00084B65" w:rsidRDefault="00670BCE" w:rsidP="00234150">
      <w:pPr>
        <w:pStyle w:val="Overskrift2"/>
      </w:pPr>
      <w:proofErr w:type="spellStart"/>
      <w:r w:rsidRPr="00084B65">
        <w:t>Pollinatorplan</w:t>
      </w:r>
      <w:proofErr w:type="spellEnd"/>
    </w:p>
    <w:p w14:paraId="07D7DEA8" w14:textId="77777777" w:rsidR="00670BCE" w:rsidRPr="00670BCE" w:rsidRDefault="00670BCE" w:rsidP="00670BCE">
      <w:pPr>
        <w:rPr>
          <w:sz w:val="24"/>
          <w:szCs w:val="24"/>
        </w:rPr>
      </w:pPr>
      <w:r w:rsidRPr="00670BCE">
        <w:rPr>
          <w:sz w:val="24"/>
          <w:szCs w:val="24"/>
        </w:rPr>
        <w:t xml:space="preserve">En plan for bedre forhold for insektene våre en sendt til bondelag og hagelag m.fl. på høring. Planen skal legge til rette for mer mat, skjul og overvintringsplasser for pollinerende insekter i Halden. Vi er helt avhengig av humler og villbier i matproduksjon, og kommune ser nå på hvilke arealer som kan ha utsatt slått eller tilplantes med blomstrende planter, busker og trær. Også private hager og balkonger kan gjøres </w:t>
      </w:r>
      <w:proofErr w:type="spellStart"/>
      <w:r w:rsidRPr="00670BCE">
        <w:rPr>
          <w:sz w:val="24"/>
          <w:szCs w:val="24"/>
        </w:rPr>
        <w:t>pollinatorvennlige</w:t>
      </w:r>
      <w:proofErr w:type="spellEnd"/>
      <w:r w:rsidRPr="00670BCE">
        <w:rPr>
          <w:sz w:val="24"/>
          <w:szCs w:val="24"/>
        </w:rPr>
        <w:t xml:space="preserve">. I Landbruket er det spesielt aktuelt å bruke restarealer for å tilrettelegge for </w:t>
      </w:r>
      <w:proofErr w:type="spellStart"/>
      <w:r w:rsidRPr="00670BCE">
        <w:rPr>
          <w:sz w:val="24"/>
          <w:szCs w:val="24"/>
        </w:rPr>
        <w:t>pollinatorer</w:t>
      </w:r>
      <w:proofErr w:type="spellEnd"/>
      <w:r w:rsidRPr="00670BCE">
        <w:rPr>
          <w:sz w:val="24"/>
          <w:szCs w:val="24"/>
        </w:rPr>
        <w:t>.</w:t>
      </w:r>
    </w:p>
    <w:p w14:paraId="377AEE0D" w14:textId="77777777" w:rsidR="00B74A24" w:rsidRDefault="00B74A24" w:rsidP="00670BCE">
      <w:pPr>
        <w:rPr>
          <w:b/>
          <w:bCs/>
          <w:sz w:val="24"/>
          <w:szCs w:val="24"/>
        </w:rPr>
      </w:pPr>
    </w:p>
    <w:p w14:paraId="3F8066AB" w14:textId="280A8AC8" w:rsidR="00670BCE" w:rsidRPr="00137CE2" w:rsidRDefault="00670BCE" w:rsidP="00234150">
      <w:pPr>
        <w:pStyle w:val="Overskrift2"/>
      </w:pPr>
      <w:r w:rsidRPr="00137CE2">
        <w:t>Vilt</w:t>
      </w:r>
    </w:p>
    <w:p w14:paraId="3BEF7EF8" w14:textId="77777777" w:rsidR="00670BCE" w:rsidRDefault="00670BCE" w:rsidP="00670BCE">
      <w:r w:rsidRPr="00670BCE">
        <w:rPr>
          <w:sz w:val="24"/>
          <w:szCs w:val="24"/>
        </w:rPr>
        <w:t xml:space="preserve">Grevlingen er fredelige dyr, og er mest ute på natten. Mange hageeiere opplever at grevlingen er på </w:t>
      </w:r>
      <w:proofErr w:type="spellStart"/>
      <w:r w:rsidRPr="00670BCE">
        <w:rPr>
          <w:sz w:val="24"/>
          <w:szCs w:val="24"/>
        </w:rPr>
        <w:t>matauk</w:t>
      </w:r>
      <w:proofErr w:type="spellEnd"/>
      <w:r w:rsidRPr="00670BCE">
        <w:rPr>
          <w:sz w:val="24"/>
          <w:szCs w:val="24"/>
        </w:rPr>
        <w:t xml:space="preserve"> i private hager nå på våren. Ofte er grevlingen på leiting etter </w:t>
      </w:r>
      <w:r w:rsidRPr="00670BCE">
        <w:rPr>
          <w:sz w:val="24"/>
          <w:szCs w:val="24"/>
        </w:rPr>
        <w:lastRenderedPageBreak/>
        <w:t xml:space="preserve">meitemark eller larver i plenen. </w:t>
      </w:r>
      <w:proofErr w:type="spellStart"/>
      <w:r w:rsidRPr="00670BCE">
        <w:rPr>
          <w:sz w:val="24"/>
          <w:szCs w:val="24"/>
        </w:rPr>
        <w:t>Oldeborrelarver</w:t>
      </w:r>
      <w:proofErr w:type="spellEnd"/>
      <w:r w:rsidRPr="00670BCE">
        <w:rPr>
          <w:sz w:val="24"/>
          <w:szCs w:val="24"/>
        </w:rPr>
        <w:t xml:space="preserve"> er en delikatesse for grevlingen. Slike </w:t>
      </w:r>
      <w:proofErr w:type="spellStart"/>
      <w:r w:rsidRPr="00670BCE">
        <w:rPr>
          <w:sz w:val="24"/>
          <w:szCs w:val="24"/>
        </w:rPr>
        <w:t>matauk</w:t>
      </w:r>
      <w:proofErr w:type="spellEnd"/>
      <w:r w:rsidRPr="00670BCE">
        <w:rPr>
          <w:sz w:val="24"/>
          <w:szCs w:val="24"/>
        </w:rPr>
        <w:t xml:space="preserve"> varer sjelden lenge og plenen kan lett repareres med litt mold og plenfrø. Les mer om grevling på </w:t>
      </w:r>
      <w:proofErr w:type="spellStart"/>
      <w:r w:rsidRPr="00670BCE">
        <w:rPr>
          <w:sz w:val="24"/>
          <w:szCs w:val="24"/>
        </w:rPr>
        <w:t>FHIs</w:t>
      </w:r>
      <w:proofErr w:type="spellEnd"/>
      <w:r w:rsidRPr="00670BCE">
        <w:rPr>
          <w:sz w:val="24"/>
          <w:szCs w:val="24"/>
        </w:rPr>
        <w:t xml:space="preserve"> nettsider: </w:t>
      </w:r>
      <w:hyperlink r:id="rId14" w:history="1">
        <w:r>
          <w:rPr>
            <w:rStyle w:val="Hyperkobling"/>
          </w:rPr>
          <w:t>https://www.fhi.no/nettpub/skadedyrveilederen/pattedyr-andre/grevling/</w:t>
        </w:r>
      </w:hyperlink>
      <w:r>
        <w:t xml:space="preserve"> </w:t>
      </w:r>
    </w:p>
    <w:p w14:paraId="66CE31A1" w14:textId="77777777" w:rsidR="00E67F50" w:rsidRDefault="00E67F50" w:rsidP="003339CF">
      <w:pPr>
        <w:rPr>
          <w:b/>
          <w:bCs/>
          <w:sz w:val="24"/>
          <w:szCs w:val="24"/>
        </w:rPr>
      </w:pPr>
    </w:p>
    <w:p w14:paraId="35FAD8AB" w14:textId="0D5DE95C" w:rsidR="00596595" w:rsidRPr="004E7865" w:rsidRDefault="002F4C81" w:rsidP="00234150">
      <w:pPr>
        <w:pStyle w:val="Overskrift2"/>
      </w:pPr>
      <w:r>
        <w:t>L</w:t>
      </w:r>
      <w:r w:rsidR="00596595" w:rsidRPr="004E7865">
        <w:t>andbruksplast</w:t>
      </w:r>
    </w:p>
    <w:p w14:paraId="69D518CE" w14:textId="357BA890" w:rsidR="00596595" w:rsidRDefault="004E7865" w:rsidP="003339CF">
      <w:pPr>
        <w:rPr>
          <w:sz w:val="24"/>
          <w:szCs w:val="24"/>
        </w:rPr>
      </w:pPr>
      <w:r>
        <w:rPr>
          <w:sz w:val="24"/>
          <w:szCs w:val="24"/>
        </w:rPr>
        <w:t xml:space="preserve">Vi minner om at landbruksplast kan leveres </w:t>
      </w:r>
      <w:r w:rsidR="002712E7">
        <w:rPr>
          <w:sz w:val="24"/>
          <w:szCs w:val="24"/>
        </w:rPr>
        <w:t>vederlagsfritt</w:t>
      </w:r>
      <w:r>
        <w:rPr>
          <w:sz w:val="24"/>
          <w:szCs w:val="24"/>
        </w:rPr>
        <w:t xml:space="preserve"> på Rokke avfal</w:t>
      </w:r>
      <w:r w:rsidR="002712E7">
        <w:rPr>
          <w:sz w:val="24"/>
          <w:szCs w:val="24"/>
        </w:rPr>
        <w:t xml:space="preserve">lsanlegg. </w:t>
      </w:r>
    </w:p>
    <w:p w14:paraId="53E6C007" w14:textId="52145483" w:rsidR="00547C46" w:rsidRPr="007C2CAB" w:rsidRDefault="00547C46" w:rsidP="00234150">
      <w:pPr>
        <w:pStyle w:val="Overskrift2"/>
      </w:pPr>
      <w:r w:rsidRPr="007C2CAB">
        <w:t>Husk:</w:t>
      </w:r>
    </w:p>
    <w:p w14:paraId="13A016FC" w14:textId="72904105" w:rsidR="00547C46" w:rsidRDefault="00547C46" w:rsidP="007413F9">
      <w:pPr>
        <w:spacing w:after="0"/>
        <w:rPr>
          <w:sz w:val="24"/>
          <w:szCs w:val="24"/>
        </w:rPr>
      </w:pPr>
      <w:r>
        <w:rPr>
          <w:sz w:val="24"/>
          <w:szCs w:val="24"/>
        </w:rPr>
        <w:t xml:space="preserve">Skogkveld på Prestebakke 7. juni kl. 18.00 </w:t>
      </w:r>
    </w:p>
    <w:p w14:paraId="7BCDDB10" w14:textId="077BA3BB" w:rsidR="00C24F8E" w:rsidRPr="003339CF" w:rsidRDefault="00547C46" w:rsidP="00361C5F">
      <w:pPr>
        <w:spacing w:after="0"/>
        <w:rPr>
          <w:sz w:val="24"/>
          <w:szCs w:val="24"/>
        </w:rPr>
      </w:pPr>
      <w:r>
        <w:rPr>
          <w:sz w:val="24"/>
          <w:szCs w:val="24"/>
        </w:rPr>
        <w:t xml:space="preserve">Markvandring, oppmøte </w:t>
      </w:r>
      <w:r w:rsidR="007413F9">
        <w:rPr>
          <w:sz w:val="24"/>
          <w:szCs w:val="24"/>
        </w:rPr>
        <w:t xml:space="preserve">gamle </w:t>
      </w:r>
      <w:r w:rsidR="008C2A5A">
        <w:rPr>
          <w:sz w:val="24"/>
          <w:szCs w:val="24"/>
        </w:rPr>
        <w:t>parkering ved Idd kirke, mandag</w:t>
      </w:r>
      <w:r>
        <w:rPr>
          <w:sz w:val="24"/>
          <w:szCs w:val="24"/>
        </w:rPr>
        <w:t xml:space="preserve"> 19. juni kl.1</w:t>
      </w:r>
      <w:r w:rsidR="007413F9">
        <w:rPr>
          <w:sz w:val="24"/>
          <w:szCs w:val="24"/>
        </w:rPr>
        <w:t>7</w:t>
      </w:r>
      <w:r>
        <w:rPr>
          <w:sz w:val="24"/>
          <w:szCs w:val="24"/>
        </w:rPr>
        <w:t>:00</w:t>
      </w:r>
    </w:p>
    <w:sectPr w:rsidR="00C24F8E" w:rsidRPr="003339CF" w:rsidSect="008701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B11"/>
    <w:multiLevelType w:val="hybridMultilevel"/>
    <w:tmpl w:val="49B04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C13CB"/>
    <w:multiLevelType w:val="hybridMultilevel"/>
    <w:tmpl w:val="18A6E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8277704">
    <w:abstractNumId w:val="1"/>
  </w:num>
  <w:num w:numId="2" w16cid:durableId="4183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CF"/>
    <w:rsid w:val="0000134F"/>
    <w:rsid w:val="00012ECD"/>
    <w:rsid w:val="00015793"/>
    <w:rsid w:val="000264E4"/>
    <w:rsid w:val="000348A9"/>
    <w:rsid w:val="00041A08"/>
    <w:rsid w:val="00061875"/>
    <w:rsid w:val="00074537"/>
    <w:rsid w:val="00084B65"/>
    <w:rsid w:val="000D1D56"/>
    <w:rsid w:val="00117A8C"/>
    <w:rsid w:val="00125FCF"/>
    <w:rsid w:val="00130794"/>
    <w:rsid w:val="00137CE2"/>
    <w:rsid w:val="001668BA"/>
    <w:rsid w:val="001705DC"/>
    <w:rsid w:val="0019413B"/>
    <w:rsid w:val="001A7A1E"/>
    <w:rsid w:val="001C3179"/>
    <w:rsid w:val="001F6F64"/>
    <w:rsid w:val="00220AB4"/>
    <w:rsid w:val="002267B8"/>
    <w:rsid w:val="00234150"/>
    <w:rsid w:val="002404FE"/>
    <w:rsid w:val="002712E7"/>
    <w:rsid w:val="00275216"/>
    <w:rsid w:val="00284303"/>
    <w:rsid w:val="002D0A83"/>
    <w:rsid w:val="002E32C1"/>
    <w:rsid w:val="002E452D"/>
    <w:rsid w:val="002E4601"/>
    <w:rsid w:val="002F4C81"/>
    <w:rsid w:val="003015E1"/>
    <w:rsid w:val="0030597E"/>
    <w:rsid w:val="003060A3"/>
    <w:rsid w:val="003066DE"/>
    <w:rsid w:val="003153FF"/>
    <w:rsid w:val="003170CE"/>
    <w:rsid w:val="0032546D"/>
    <w:rsid w:val="003339CF"/>
    <w:rsid w:val="0036014D"/>
    <w:rsid w:val="00361C5F"/>
    <w:rsid w:val="00391827"/>
    <w:rsid w:val="00392B3B"/>
    <w:rsid w:val="003C5FA0"/>
    <w:rsid w:val="003D2A30"/>
    <w:rsid w:val="004036B8"/>
    <w:rsid w:val="00430780"/>
    <w:rsid w:val="004946D7"/>
    <w:rsid w:val="004C1D13"/>
    <w:rsid w:val="004E60E1"/>
    <w:rsid w:val="004E7865"/>
    <w:rsid w:val="004F4A81"/>
    <w:rsid w:val="004F7D17"/>
    <w:rsid w:val="00546F3E"/>
    <w:rsid w:val="00547C46"/>
    <w:rsid w:val="00563A67"/>
    <w:rsid w:val="00566600"/>
    <w:rsid w:val="00587D54"/>
    <w:rsid w:val="00596595"/>
    <w:rsid w:val="005D5C47"/>
    <w:rsid w:val="005D7CFD"/>
    <w:rsid w:val="00606728"/>
    <w:rsid w:val="00620A7F"/>
    <w:rsid w:val="006412B7"/>
    <w:rsid w:val="0066505B"/>
    <w:rsid w:val="00670BCE"/>
    <w:rsid w:val="00673A6A"/>
    <w:rsid w:val="00675360"/>
    <w:rsid w:val="0067705E"/>
    <w:rsid w:val="006916AD"/>
    <w:rsid w:val="006B3B5F"/>
    <w:rsid w:val="006B56A5"/>
    <w:rsid w:val="006B7A06"/>
    <w:rsid w:val="006C57A7"/>
    <w:rsid w:val="006F2EE0"/>
    <w:rsid w:val="00713CD5"/>
    <w:rsid w:val="00715BC1"/>
    <w:rsid w:val="00722EB0"/>
    <w:rsid w:val="00735660"/>
    <w:rsid w:val="007413F9"/>
    <w:rsid w:val="00756925"/>
    <w:rsid w:val="00772556"/>
    <w:rsid w:val="00792351"/>
    <w:rsid w:val="007A12EE"/>
    <w:rsid w:val="007A6AC7"/>
    <w:rsid w:val="007C186D"/>
    <w:rsid w:val="007C2CAB"/>
    <w:rsid w:val="008023CC"/>
    <w:rsid w:val="00870110"/>
    <w:rsid w:val="00892CDE"/>
    <w:rsid w:val="008C048A"/>
    <w:rsid w:val="008C1F06"/>
    <w:rsid w:val="008C2A5A"/>
    <w:rsid w:val="008D2535"/>
    <w:rsid w:val="00900BF3"/>
    <w:rsid w:val="00946184"/>
    <w:rsid w:val="00976A05"/>
    <w:rsid w:val="0098571C"/>
    <w:rsid w:val="009B25F2"/>
    <w:rsid w:val="00A60C82"/>
    <w:rsid w:val="00A754FD"/>
    <w:rsid w:val="00A77D32"/>
    <w:rsid w:val="00A812B7"/>
    <w:rsid w:val="00AE139A"/>
    <w:rsid w:val="00AE214B"/>
    <w:rsid w:val="00B00C32"/>
    <w:rsid w:val="00B05A3A"/>
    <w:rsid w:val="00B12EB5"/>
    <w:rsid w:val="00B42DA4"/>
    <w:rsid w:val="00B74A24"/>
    <w:rsid w:val="00BF15AD"/>
    <w:rsid w:val="00C0281A"/>
    <w:rsid w:val="00C02B96"/>
    <w:rsid w:val="00C05AAF"/>
    <w:rsid w:val="00C066F5"/>
    <w:rsid w:val="00C22EB3"/>
    <w:rsid w:val="00C24F8E"/>
    <w:rsid w:val="00C26C7F"/>
    <w:rsid w:val="00C33C1B"/>
    <w:rsid w:val="00C4083A"/>
    <w:rsid w:val="00C546E0"/>
    <w:rsid w:val="00C75624"/>
    <w:rsid w:val="00C76A8B"/>
    <w:rsid w:val="00C80A06"/>
    <w:rsid w:val="00C84990"/>
    <w:rsid w:val="00C84BD6"/>
    <w:rsid w:val="00CB1FAC"/>
    <w:rsid w:val="00CD6F35"/>
    <w:rsid w:val="00CE0588"/>
    <w:rsid w:val="00D2127A"/>
    <w:rsid w:val="00D7758B"/>
    <w:rsid w:val="00DC7622"/>
    <w:rsid w:val="00DD0C3F"/>
    <w:rsid w:val="00DE44E8"/>
    <w:rsid w:val="00E1101D"/>
    <w:rsid w:val="00E21926"/>
    <w:rsid w:val="00E41563"/>
    <w:rsid w:val="00E67F50"/>
    <w:rsid w:val="00EB552E"/>
    <w:rsid w:val="00EE128B"/>
    <w:rsid w:val="00EF05A9"/>
    <w:rsid w:val="00EF3F38"/>
    <w:rsid w:val="00F24F51"/>
    <w:rsid w:val="00F41E9E"/>
    <w:rsid w:val="00F46AF8"/>
    <w:rsid w:val="00F71CA1"/>
    <w:rsid w:val="00FB24EB"/>
    <w:rsid w:val="00FB73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6ACB"/>
  <w15:chartTrackingRefBased/>
  <w15:docId w15:val="{F0223799-D185-40A0-AFF1-5F6FFBE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745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745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F05A9"/>
    <w:rPr>
      <w:color w:val="0563C1" w:themeColor="hyperlink"/>
      <w:u w:val="single"/>
    </w:rPr>
  </w:style>
  <w:style w:type="character" w:styleId="Ulstomtale">
    <w:name w:val="Unresolved Mention"/>
    <w:basedOn w:val="Standardskriftforavsnitt"/>
    <w:uiPriority w:val="99"/>
    <w:semiHidden/>
    <w:unhideWhenUsed/>
    <w:rsid w:val="00EF05A9"/>
    <w:rPr>
      <w:color w:val="605E5C"/>
      <w:shd w:val="clear" w:color="auto" w:fill="E1DFDD"/>
    </w:rPr>
  </w:style>
  <w:style w:type="paragraph" w:styleId="Listeavsnitt">
    <w:name w:val="List Paragraph"/>
    <w:basedOn w:val="Normal"/>
    <w:uiPriority w:val="34"/>
    <w:qFormat/>
    <w:rsid w:val="002267B8"/>
    <w:pPr>
      <w:ind w:left="720"/>
      <w:contextualSpacing/>
    </w:pPr>
  </w:style>
  <w:style w:type="character" w:customStyle="1" w:styleId="Overskrift1Tegn">
    <w:name w:val="Overskrift 1 Tegn"/>
    <w:basedOn w:val="Standardskriftforavsnitt"/>
    <w:link w:val="Overskrift1"/>
    <w:uiPriority w:val="9"/>
    <w:rsid w:val="0007453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745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36">
      <w:bodyDiv w:val="1"/>
      <w:marLeft w:val="0"/>
      <w:marRight w:val="0"/>
      <w:marTop w:val="0"/>
      <w:marBottom w:val="0"/>
      <w:divBdr>
        <w:top w:val="none" w:sz="0" w:space="0" w:color="auto"/>
        <w:left w:val="none" w:sz="0" w:space="0" w:color="auto"/>
        <w:bottom w:val="none" w:sz="0" w:space="0" w:color="auto"/>
        <w:right w:val="none" w:sz="0" w:space="0" w:color="auto"/>
      </w:divBdr>
    </w:div>
    <w:div w:id="181283499">
      <w:bodyDiv w:val="1"/>
      <w:marLeft w:val="0"/>
      <w:marRight w:val="0"/>
      <w:marTop w:val="0"/>
      <w:marBottom w:val="0"/>
      <w:divBdr>
        <w:top w:val="none" w:sz="0" w:space="0" w:color="auto"/>
        <w:left w:val="none" w:sz="0" w:space="0" w:color="auto"/>
        <w:bottom w:val="none" w:sz="0" w:space="0" w:color="auto"/>
        <w:right w:val="none" w:sz="0" w:space="0" w:color="auto"/>
      </w:divBdr>
    </w:div>
    <w:div w:id="286353423">
      <w:bodyDiv w:val="1"/>
      <w:marLeft w:val="0"/>
      <w:marRight w:val="0"/>
      <w:marTop w:val="0"/>
      <w:marBottom w:val="0"/>
      <w:divBdr>
        <w:top w:val="none" w:sz="0" w:space="0" w:color="auto"/>
        <w:left w:val="none" w:sz="0" w:space="0" w:color="auto"/>
        <w:bottom w:val="none" w:sz="0" w:space="0" w:color="auto"/>
        <w:right w:val="none" w:sz="0" w:space="0" w:color="auto"/>
      </w:divBdr>
    </w:div>
    <w:div w:id="917985629">
      <w:bodyDiv w:val="1"/>
      <w:marLeft w:val="0"/>
      <w:marRight w:val="0"/>
      <w:marTop w:val="0"/>
      <w:marBottom w:val="0"/>
      <w:divBdr>
        <w:top w:val="none" w:sz="0" w:space="0" w:color="auto"/>
        <w:left w:val="none" w:sz="0" w:space="0" w:color="auto"/>
        <w:bottom w:val="none" w:sz="0" w:space="0" w:color="auto"/>
        <w:right w:val="none" w:sz="0" w:space="0" w:color="auto"/>
      </w:divBdr>
    </w:div>
    <w:div w:id="1336766313">
      <w:bodyDiv w:val="1"/>
      <w:marLeft w:val="0"/>
      <w:marRight w:val="0"/>
      <w:marTop w:val="0"/>
      <w:marBottom w:val="0"/>
      <w:divBdr>
        <w:top w:val="none" w:sz="0" w:space="0" w:color="auto"/>
        <w:left w:val="none" w:sz="0" w:space="0" w:color="auto"/>
        <w:bottom w:val="none" w:sz="0" w:space="0" w:color="auto"/>
        <w:right w:val="none" w:sz="0" w:space="0" w:color="auto"/>
      </w:divBdr>
    </w:div>
    <w:div w:id="1470518294">
      <w:bodyDiv w:val="1"/>
      <w:marLeft w:val="0"/>
      <w:marRight w:val="0"/>
      <w:marTop w:val="0"/>
      <w:marBottom w:val="0"/>
      <w:divBdr>
        <w:top w:val="none" w:sz="0" w:space="0" w:color="auto"/>
        <w:left w:val="none" w:sz="0" w:space="0" w:color="auto"/>
        <w:bottom w:val="none" w:sz="0" w:space="0" w:color="auto"/>
        <w:right w:val="none" w:sz="0" w:space="0" w:color="auto"/>
      </w:divBdr>
    </w:div>
    <w:div w:id="1780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inn.no/skjemaoversikt/landbruksdirektoratet/erstatningsordningene-i-landbruket/" TargetMode="External"/><Relationship Id="rId13" Type="http://schemas.openxmlformats.org/officeDocument/2006/relationships/hyperlink" Target="mailto:kari.schjerpen@halden.kommune.no" TargetMode="External"/><Relationship Id="rId3" Type="http://schemas.openxmlformats.org/officeDocument/2006/relationships/settings" Target="settings.xml"/><Relationship Id="rId7" Type="http://schemas.openxmlformats.org/officeDocument/2006/relationships/hyperlink" Target="https://www.altinn.no/skjemaoversikt/landbruksdirektoratet/tilskudd-ved-produksjonssvikt-melding/" TargetMode="External"/><Relationship Id="rId12" Type="http://schemas.openxmlformats.org/officeDocument/2006/relationships/hyperlink" Target="https://www.birdlife.no/prosjekter/nyheter/?id=32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tatsforvalteren.no/contentassets/9a04645b3b8445989c188eb3d1ab3ca5/beitedyr-og-rovvilt-2023---nett.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statsforvalteren.no/nb/oslo-og-viken/miljo-og-klima/rovvilt/nar-rovvilt-tar-beitedy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hi.no/nettpub/skadedyrveilederen/pattedyr-andre/grevl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5529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Elisabeth Schjerpen</dc:creator>
  <cp:keywords/>
  <dc:description/>
  <cp:lastModifiedBy>Kari Elisabeth Schjerpen</cp:lastModifiedBy>
  <cp:revision>7</cp:revision>
  <cp:lastPrinted>2023-05-26T09:20:00Z</cp:lastPrinted>
  <dcterms:created xsi:type="dcterms:W3CDTF">2023-08-01T12:03:00Z</dcterms:created>
  <dcterms:modified xsi:type="dcterms:W3CDTF">2023-08-01T12:07:00Z</dcterms:modified>
</cp:coreProperties>
</file>