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72" w:rsidRPr="00AB3FA5" w:rsidRDefault="00AB3FA5">
      <w:pPr>
        <w:rPr>
          <w:rFonts w:ascii="Times New Roman" w:hAnsi="Times New Roman" w:cs="Times New Roman"/>
          <w:b/>
          <w:sz w:val="24"/>
          <w:szCs w:val="24"/>
        </w:rPr>
      </w:pPr>
      <w:r w:rsidRPr="00AB3FA5">
        <w:rPr>
          <w:rFonts w:ascii="Times New Roman" w:hAnsi="Times New Roman" w:cs="Times New Roman"/>
          <w:b/>
          <w:sz w:val="24"/>
          <w:szCs w:val="24"/>
        </w:rPr>
        <w:t>Orientering rundt fremdriften av kommuneplanens samfunnsdel.</w:t>
      </w:r>
    </w:p>
    <w:p w:rsidR="00AB3FA5" w:rsidRPr="00AB3FA5" w:rsidRDefault="00AB3FA5">
      <w:pPr>
        <w:rPr>
          <w:rFonts w:ascii="Times New Roman" w:hAnsi="Times New Roman" w:cs="Times New Roman"/>
          <w:sz w:val="24"/>
          <w:szCs w:val="24"/>
        </w:rPr>
      </w:pPr>
    </w:p>
    <w:p w:rsidR="00AB3FA5" w:rsidRDefault="00AB3FA5">
      <w:pPr>
        <w:rPr>
          <w:rFonts w:ascii="Times New Roman" w:hAnsi="Times New Roman" w:cs="Times New Roman"/>
          <w:sz w:val="24"/>
          <w:szCs w:val="24"/>
        </w:rPr>
      </w:pPr>
      <w:r w:rsidRPr="00AB3FA5">
        <w:rPr>
          <w:rFonts w:ascii="Times New Roman" w:hAnsi="Times New Roman" w:cs="Times New Roman"/>
          <w:sz w:val="24"/>
          <w:szCs w:val="24"/>
        </w:rPr>
        <w:t>Styringsgruppen ønsker å informere formannskapet som planutvalg på fremdrift</w:t>
      </w:r>
      <w:r>
        <w:rPr>
          <w:rFonts w:ascii="Times New Roman" w:hAnsi="Times New Roman" w:cs="Times New Roman"/>
          <w:sz w:val="24"/>
          <w:szCs w:val="24"/>
        </w:rPr>
        <w:t xml:space="preserve"> </w:t>
      </w:r>
      <w:r w:rsidR="00D22A03">
        <w:rPr>
          <w:rFonts w:ascii="Times New Roman" w:hAnsi="Times New Roman" w:cs="Times New Roman"/>
          <w:sz w:val="24"/>
          <w:szCs w:val="24"/>
        </w:rPr>
        <w:t>av kommuneplanens samfunnsdel.</w:t>
      </w:r>
    </w:p>
    <w:p w:rsidR="00D22A03" w:rsidRDefault="00D22A03">
      <w:pPr>
        <w:rPr>
          <w:rFonts w:ascii="Times New Roman" w:hAnsi="Times New Roman" w:cs="Times New Roman"/>
          <w:sz w:val="24"/>
          <w:szCs w:val="24"/>
        </w:rPr>
      </w:pPr>
      <w:r>
        <w:rPr>
          <w:rFonts w:ascii="Times New Roman" w:hAnsi="Times New Roman" w:cs="Times New Roman"/>
          <w:sz w:val="24"/>
          <w:szCs w:val="24"/>
        </w:rPr>
        <w:t>Styringsgruppa har avholdt 9 møter. Arbeidet til styringsgruppa bygger på planprogrammet for samfunnsdelen og planstrategien.</w:t>
      </w:r>
    </w:p>
    <w:p w:rsidR="0022401F" w:rsidRDefault="0019560F">
      <w:pPr>
        <w:rPr>
          <w:rFonts w:ascii="Times New Roman" w:hAnsi="Times New Roman" w:cs="Times New Roman"/>
          <w:sz w:val="24"/>
          <w:szCs w:val="24"/>
        </w:rPr>
      </w:pPr>
      <w:r>
        <w:rPr>
          <w:rFonts w:ascii="Times New Roman" w:hAnsi="Times New Roman" w:cs="Times New Roman"/>
          <w:sz w:val="24"/>
          <w:szCs w:val="24"/>
        </w:rPr>
        <w:t xml:space="preserve">Styringsgruppa har arbeidet mye med de arealføringer som samfunnsdelen skal gi før utarbeidelse av kommuneplanens arealdel. Dette gjelder i stor grad hvordan en skal følge opp planstrategiens føringer for utskifting av arealer. </w:t>
      </w:r>
    </w:p>
    <w:p w:rsidR="00D22A03" w:rsidRDefault="0019560F">
      <w:pPr>
        <w:rPr>
          <w:rFonts w:ascii="Times New Roman" w:hAnsi="Times New Roman" w:cs="Times New Roman"/>
          <w:sz w:val="24"/>
          <w:szCs w:val="24"/>
        </w:rPr>
      </w:pPr>
      <w:r>
        <w:rPr>
          <w:rFonts w:ascii="Times New Roman" w:hAnsi="Times New Roman" w:cs="Times New Roman"/>
          <w:sz w:val="24"/>
          <w:szCs w:val="24"/>
        </w:rPr>
        <w:t xml:space="preserve">Styringsgruppen har foretatt forenklet områdeanalyse av tettstedene Prestebakke, </w:t>
      </w:r>
      <w:proofErr w:type="spellStart"/>
      <w:r>
        <w:rPr>
          <w:rFonts w:ascii="Times New Roman" w:hAnsi="Times New Roman" w:cs="Times New Roman"/>
          <w:sz w:val="24"/>
          <w:szCs w:val="24"/>
        </w:rPr>
        <w:t>Risum</w:t>
      </w:r>
      <w:proofErr w:type="spellEnd"/>
      <w:r>
        <w:rPr>
          <w:rFonts w:ascii="Times New Roman" w:hAnsi="Times New Roman" w:cs="Times New Roman"/>
          <w:sz w:val="24"/>
          <w:szCs w:val="24"/>
        </w:rPr>
        <w:t xml:space="preserve">, Tistedal, Brødløs og Sponvika. </w:t>
      </w:r>
      <w:r w:rsidR="0022401F">
        <w:rPr>
          <w:rFonts w:ascii="Times New Roman" w:hAnsi="Times New Roman" w:cs="Times New Roman"/>
          <w:sz w:val="24"/>
          <w:szCs w:val="24"/>
        </w:rPr>
        <w:t xml:space="preserve">Disse stedene er sett opp mot fylkesplanens og kommuneplanen fra 2011 sine utpekte tettsteder. En av konklusjonene er at Leiren som i gjeldende kommuneplan er utpekt som tettsted vil bli foreslått erstattet med Sponvika. De andre tettstedene vil bli foreslått videreført. </w:t>
      </w:r>
    </w:p>
    <w:p w:rsidR="0022401F" w:rsidRDefault="0022401F">
      <w:pPr>
        <w:rPr>
          <w:rFonts w:ascii="Times New Roman" w:hAnsi="Times New Roman" w:cs="Times New Roman"/>
          <w:sz w:val="24"/>
          <w:szCs w:val="24"/>
        </w:rPr>
      </w:pPr>
      <w:r>
        <w:rPr>
          <w:rFonts w:ascii="Times New Roman" w:hAnsi="Times New Roman" w:cs="Times New Roman"/>
          <w:sz w:val="24"/>
          <w:szCs w:val="24"/>
        </w:rPr>
        <w:t>For Prestebakke og Sponvika har det blitt fokusert på samfunnsfunksjoner. For Sponvika er slike i stor grad fraværende, mens på Prestebakke er noe til stede. Fokus er og har vært på hvordan dette kan styrkes. I forbindelse med folkemøter som er planlagt i løpet av høsten både i Sponvika og på Prestebakke vil denne utfordringen komme opp. For Sponvika er det i tillegg et pågående arbeid med stedsanalyse. Denne vil foreligge medio oktober d.å.</w:t>
      </w:r>
    </w:p>
    <w:p w:rsidR="0022401F" w:rsidRDefault="0022401F">
      <w:pPr>
        <w:rPr>
          <w:rFonts w:ascii="Times New Roman" w:hAnsi="Times New Roman" w:cs="Times New Roman"/>
          <w:sz w:val="24"/>
          <w:szCs w:val="24"/>
        </w:rPr>
      </w:pPr>
      <w:r>
        <w:rPr>
          <w:rFonts w:ascii="Times New Roman" w:hAnsi="Times New Roman" w:cs="Times New Roman"/>
          <w:sz w:val="24"/>
          <w:szCs w:val="24"/>
        </w:rPr>
        <w:t xml:space="preserve">Styringsgruppen har hatt befaring og i den forbindelse har det vært fokusert på vekst og press mot vest. </w:t>
      </w:r>
      <w:r w:rsidR="0015388F">
        <w:rPr>
          <w:rFonts w:ascii="Times New Roman" w:hAnsi="Times New Roman" w:cs="Times New Roman"/>
          <w:sz w:val="24"/>
          <w:szCs w:val="24"/>
        </w:rPr>
        <w:t>Boligbygging, tilrettelegging for næringsliv og inf</w:t>
      </w:r>
      <w:r w:rsidR="00EF01BB">
        <w:rPr>
          <w:rFonts w:ascii="Times New Roman" w:hAnsi="Times New Roman" w:cs="Times New Roman"/>
          <w:sz w:val="24"/>
          <w:szCs w:val="24"/>
        </w:rPr>
        <w:t>rastruktur. Styringsgruppen har diskutert behovet for ny innfartsvei som skissert i arealplanen. En ser behov for avlastingsvei og ønsker at planarbeidet skal skisserer nye forutsetninger for hvor denne skal møte riksvei 22 enn dagens gjeldende arealplan.</w:t>
      </w:r>
    </w:p>
    <w:p w:rsidR="00EF01BB" w:rsidRDefault="00EF01BB">
      <w:pPr>
        <w:rPr>
          <w:rFonts w:ascii="Times New Roman" w:hAnsi="Times New Roman" w:cs="Times New Roman"/>
          <w:sz w:val="24"/>
          <w:szCs w:val="24"/>
        </w:rPr>
      </w:pPr>
      <w:r>
        <w:rPr>
          <w:rFonts w:ascii="Times New Roman" w:hAnsi="Times New Roman" w:cs="Times New Roman"/>
          <w:sz w:val="24"/>
          <w:szCs w:val="24"/>
        </w:rPr>
        <w:t>Styringsgruppa har hatt møte med næringslivet (næringsrådet) og utfordret avdeling for samfunnsutvikling på problemstillinger rundt mål og strategier som skal gi føringer</w:t>
      </w:r>
      <w:r w:rsidR="00261487">
        <w:rPr>
          <w:rFonts w:ascii="Times New Roman" w:hAnsi="Times New Roman" w:cs="Times New Roman"/>
          <w:sz w:val="24"/>
          <w:szCs w:val="24"/>
        </w:rPr>
        <w:t xml:space="preserve"> for næringsplanen som skal ha oppstart høsten 2018. </w:t>
      </w:r>
    </w:p>
    <w:p w:rsidR="00261487" w:rsidRDefault="00261487">
      <w:pPr>
        <w:rPr>
          <w:rFonts w:ascii="Times New Roman" w:hAnsi="Times New Roman" w:cs="Times New Roman"/>
          <w:sz w:val="24"/>
          <w:szCs w:val="24"/>
        </w:rPr>
      </w:pPr>
      <w:r>
        <w:rPr>
          <w:rFonts w:ascii="Times New Roman" w:hAnsi="Times New Roman" w:cs="Times New Roman"/>
          <w:sz w:val="24"/>
          <w:szCs w:val="24"/>
        </w:rPr>
        <w:t>Likeledes har det vært holdt egne møter med helse/sosialsektoren og oppvekst/undervisningssektoren i forkant av oppstart av kommunedelplanene for disse områdene. Dette for å sørge for at det er samsvar mellom mål og strategier i samfunnsplanen og kommunedelplanene. Dette følges opp fortløpende. Begge planenes planprogram har ivaretatt overordnede føringer. Målet er å få et sammenhengende planverktøy fra kommuneplan til kommunedelplan.</w:t>
      </w:r>
    </w:p>
    <w:p w:rsidR="00261487" w:rsidRDefault="00261487">
      <w:pPr>
        <w:rPr>
          <w:rFonts w:ascii="Times New Roman" w:hAnsi="Times New Roman" w:cs="Times New Roman"/>
          <w:sz w:val="24"/>
          <w:szCs w:val="24"/>
        </w:rPr>
      </w:pPr>
      <w:r>
        <w:rPr>
          <w:rFonts w:ascii="Times New Roman" w:hAnsi="Times New Roman" w:cs="Times New Roman"/>
          <w:sz w:val="24"/>
          <w:szCs w:val="24"/>
        </w:rPr>
        <w:t xml:space="preserve">Styringsgruppen har i samarbeid med sosiolog og forsker Jo Ese sett på </w:t>
      </w:r>
      <w:r w:rsidR="000545DD">
        <w:rPr>
          <w:rFonts w:ascii="Times New Roman" w:hAnsi="Times New Roman" w:cs="Times New Roman"/>
          <w:sz w:val="24"/>
          <w:szCs w:val="24"/>
        </w:rPr>
        <w:t xml:space="preserve">styrker og svakheter rundt samfunnsutvikling. Hvordan kan man oppnå mål og hvilke forutsetninger må være til stede. Det er spesielt pekt på «brubygging» som et virkemiddel mellom grupper, institusjoner og befolkningen for «å løfte i flokk» når mål skal nås og problemer skal løses. </w:t>
      </w:r>
      <w:r w:rsidR="000545DD">
        <w:rPr>
          <w:rFonts w:ascii="Times New Roman" w:hAnsi="Times New Roman" w:cs="Times New Roman"/>
          <w:sz w:val="24"/>
          <w:szCs w:val="24"/>
        </w:rPr>
        <w:lastRenderedPageBreak/>
        <w:t xml:space="preserve">Styringsgruppen </w:t>
      </w:r>
      <w:r>
        <w:rPr>
          <w:rFonts w:ascii="Times New Roman" w:hAnsi="Times New Roman" w:cs="Times New Roman"/>
          <w:sz w:val="24"/>
          <w:szCs w:val="24"/>
        </w:rPr>
        <w:t xml:space="preserve">avholdt et seminar for politikere som hadde til hensikt å </w:t>
      </w:r>
      <w:r w:rsidR="000545DD">
        <w:rPr>
          <w:rFonts w:ascii="Times New Roman" w:hAnsi="Times New Roman" w:cs="Times New Roman"/>
          <w:sz w:val="24"/>
          <w:szCs w:val="24"/>
        </w:rPr>
        <w:t xml:space="preserve">involvere kommunestyret i planprosessen. </w:t>
      </w:r>
    </w:p>
    <w:p w:rsidR="00C30ED9" w:rsidRDefault="00C30ED9">
      <w:pPr>
        <w:rPr>
          <w:rFonts w:ascii="Times New Roman" w:hAnsi="Times New Roman" w:cs="Times New Roman"/>
          <w:sz w:val="24"/>
          <w:szCs w:val="24"/>
        </w:rPr>
      </w:pPr>
      <w:r>
        <w:rPr>
          <w:rFonts w:ascii="Times New Roman" w:hAnsi="Times New Roman" w:cs="Times New Roman"/>
          <w:sz w:val="24"/>
          <w:szCs w:val="24"/>
        </w:rPr>
        <w:t xml:space="preserve">Styringsgruppen ser ikke at det har skjedd vesentlige endringer i forutsetningene som planprogrammet er utarbeid på under planutarbeidelsen. Styringsgruppen har ikke kommet med </w:t>
      </w:r>
      <w:r w:rsidR="0056041A">
        <w:rPr>
          <w:rFonts w:ascii="Times New Roman" w:hAnsi="Times New Roman" w:cs="Times New Roman"/>
          <w:sz w:val="24"/>
          <w:szCs w:val="24"/>
        </w:rPr>
        <w:t>forslag til nye temaer under veis i prosessen som ikke dekkes inn av planprogrammet.</w:t>
      </w:r>
    </w:p>
    <w:p w:rsidR="00C30ED9" w:rsidRDefault="00C30ED9">
      <w:pPr>
        <w:rPr>
          <w:rFonts w:ascii="Times New Roman" w:hAnsi="Times New Roman" w:cs="Times New Roman"/>
          <w:sz w:val="24"/>
          <w:szCs w:val="24"/>
        </w:rPr>
      </w:pPr>
      <w:r>
        <w:rPr>
          <w:rFonts w:ascii="Times New Roman" w:hAnsi="Times New Roman" w:cs="Times New Roman"/>
          <w:sz w:val="24"/>
          <w:szCs w:val="24"/>
        </w:rPr>
        <w:t>Veien videre:</w:t>
      </w:r>
    </w:p>
    <w:p w:rsidR="000545DD" w:rsidRDefault="000545DD">
      <w:pPr>
        <w:rPr>
          <w:rFonts w:ascii="Times New Roman" w:hAnsi="Times New Roman" w:cs="Times New Roman"/>
          <w:sz w:val="24"/>
          <w:szCs w:val="24"/>
        </w:rPr>
      </w:pPr>
      <w:r>
        <w:rPr>
          <w:rFonts w:ascii="Times New Roman" w:hAnsi="Times New Roman" w:cs="Times New Roman"/>
          <w:sz w:val="24"/>
          <w:szCs w:val="24"/>
        </w:rPr>
        <w:t xml:space="preserve">Planprogrammet baseres på planstrategien, eksisterende plan og kommunens statistikkgrunnlag. Tidlig i prosessen ble statistikkgrunnlaget gjennomgått og hovedutfordringene pekt på. Administrasjonen ble utfordret på </w:t>
      </w:r>
      <w:r w:rsidR="00C30ED9">
        <w:rPr>
          <w:rFonts w:ascii="Times New Roman" w:hAnsi="Times New Roman" w:cs="Times New Roman"/>
          <w:sz w:val="24"/>
          <w:szCs w:val="24"/>
        </w:rPr>
        <w:t>målformuleringer på bakgrunn av diskusjonen. Styringsgruppen vil</w:t>
      </w:r>
      <w:r w:rsidR="0056041A">
        <w:rPr>
          <w:rFonts w:ascii="Times New Roman" w:hAnsi="Times New Roman" w:cs="Times New Roman"/>
          <w:sz w:val="24"/>
          <w:szCs w:val="24"/>
        </w:rPr>
        <w:t xml:space="preserve"> arbeide med di</w:t>
      </w:r>
      <w:bookmarkStart w:id="0" w:name="_GoBack"/>
      <w:bookmarkEnd w:id="0"/>
      <w:r w:rsidR="00C30ED9">
        <w:rPr>
          <w:rFonts w:ascii="Times New Roman" w:hAnsi="Times New Roman" w:cs="Times New Roman"/>
          <w:sz w:val="24"/>
          <w:szCs w:val="24"/>
        </w:rPr>
        <w:t xml:space="preserve">sse målformuleringene videre ut over høsten. Både innen næring, helse, omsorg. undervisning, oppvekst, folkehelse og klima/miljø vil det bli diskutert konkrete målformuleringer som skal være styrende for videre planarbeid. </w:t>
      </w:r>
    </w:p>
    <w:p w:rsidR="00C30ED9" w:rsidRDefault="00C30ED9">
      <w:pPr>
        <w:rPr>
          <w:rFonts w:ascii="Times New Roman" w:hAnsi="Times New Roman" w:cs="Times New Roman"/>
          <w:sz w:val="24"/>
          <w:szCs w:val="24"/>
        </w:rPr>
      </w:pPr>
      <w:r>
        <w:rPr>
          <w:rFonts w:ascii="Times New Roman" w:hAnsi="Times New Roman" w:cs="Times New Roman"/>
          <w:sz w:val="24"/>
          <w:szCs w:val="24"/>
        </w:rPr>
        <w:t>Involvering av innbyggerne vil stå sentralt i høsthalvåret før planen legges ut for høring. Det vil bli arrangert møter med næringslivet, bondelag/skogeierlag, grunneiere, beboere i Sponvika, Idd, Prestebakke og Kornsjø. Videre vil det være møte med Aremark, Strømstad, Tanum og Dals-Ed.</w:t>
      </w:r>
    </w:p>
    <w:p w:rsidR="0056041A" w:rsidRDefault="0056041A">
      <w:pPr>
        <w:rPr>
          <w:rFonts w:ascii="Times New Roman" w:hAnsi="Times New Roman" w:cs="Times New Roman"/>
          <w:sz w:val="24"/>
          <w:szCs w:val="24"/>
        </w:rPr>
      </w:pPr>
      <w:r>
        <w:rPr>
          <w:rFonts w:ascii="Times New Roman" w:hAnsi="Times New Roman" w:cs="Times New Roman"/>
          <w:sz w:val="24"/>
          <w:szCs w:val="24"/>
        </w:rPr>
        <w:t>Kommunen er forpliktet til å diskutere utfordringer med overordnet myndighet. Det vil bli lagt opp til møte med disse under et regionalt planmøte for å høre om de har innspill som har kommet på underveis i planprosessen.</w:t>
      </w:r>
    </w:p>
    <w:p w:rsidR="0056041A" w:rsidRDefault="0056041A">
      <w:pPr>
        <w:rPr>
          <w:rFonts w:ascii="Times New Roman" w:hAnsi="Times New Roman" w:cs="Times New Roman"/>
          <w:sz w:val="24"/>
          <w:szCs w:val="24"/>
        </w:rPr>
      </w:pPr>
      <w:r>
        <w:rPr>
          <w:rFonts w:ascii="Times New Roman" w:hAnsi="Times New Roman" w:cs="Times New Roman"/>
          <w:sz w:val="24"/>
          <w:szCs w:val="24"/>
        </w:rPr>
        <w:t>Samordning mellom overordnet nivå og kommuneplannivået vil også skje gjennom pågående fylkesplanprosess og vår planprosess. I hovedsak er det ingen motsetninger mellom plannivåene. De har stort samsvar i forhold til hovedutfordringer. Både eksisterende fylkesplan og forslag til revidert samfunnsdel av fylkesplanen.</w:t>
      </w:r>
    </w:p>
    <w:p w:rsidR="00C30ED9" w:rsidRDefault="00C30ED9">
      <w:pPr>
        <w:rPr>
          <w:rFonts w:ascii="Times New Roman" w:hAnsi="Times New Roman" w:cs="Times New Roman"/>
          <w:sz w:val="24"/>
          <w:szCs w:val="24"/>
        </w:rPr>
      </w:pPr>
    </w:p>
    <w:p w:rsidR="0022401F" w:rsidRPr="00AB3FA5" w:rsidRDefault="0022401F">
      <w:pPr>
        <w:rPr>
          <w:rFonts w:ascii="Times New Roman" w:hAnsi="Times New Roman" w:cs="Times New Roman"/>
          <w:sz w:val="24"/>
          <w:szCs w:val="24"/>
        </w:rPr>
      </w:pPr>
    </w:p>
    <w:sectPr w:rsidR="0022401F" w:rsidRPr="00AB3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A5"/>
    <w:rsid w:val="000545DD"/>
    <w:rsid w:val="00060BB5"/>
    <w:rsid w:val="0015388F"/>
    <w:rsid w:val="0019560F"/>
    <w:rsid w:val="0022401F"/>
    <w:rsid w:val="00261487"/>
    <w:rsid w:val="0056041A"/>
    <w:rsid w:val="00AB3FA5"/>
    <w:rsid w:val="00C30ED9"/>
    <w:rsid w:val="00D22A03"/>
    <w:rsid w:val="00EF01BB"/>
    <w:rsid w:val="00F333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5EE356FC70BA4DB67808AD0FF61BB9" ma:contentTypeVersion="6" ma:contentTypeDescription="Opprett et nytt dokument." ma:contentTypeScope="" ma:versionID="ca84fd738959ce45e2481060943c74e8">
  <xsd:schema xmlns:xsd="http://www.w3.org/2001/XMLSchema" xmlns:xs="http://www.w3.org/2001/XMLSchema" xmlns:p="http://schemas.microsoft.com/office/2006/metadata/properties" xmlns:ns1="http://schemas.microsoft.com/sharepoint/v3" targetNamespace="http://schemas.microsoft.com/office/2006/metadata/properties" ma:root="true" ma:fieldsID="e087c9f80828fb8fab8a1dee74853a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ma:readOnly="false">
      <xsd:simpleType>
        <xsd:restriction base="dms:Unknown"/>
      </xsd:simpleType>
    </xsd:element>
    <xsd:element name="PublishingExpirationDate" ma:index="5"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F03B96-5E55-404F-8CFC-18BE0CE1A05D}"/>
</file>

<file path=customXml/itemProps2.xml><?xml version="1.0" encoding="utf-8"?>
<ds:datastoreItem xmlns:ds="http://schemas.openxmlformats.org/officeDocument/2006/customXml" ds:itemID="{B005B439-5400-4513-B786-3FC3C0D9FD9E}"/>
</file>

<file path=customXml/itemProps3.xml><?xml version="1.0" encoding="utf-8"?>
<ds:datastoreItem xmlns:ds="http://schemas.openxmlformats.org/officeDocument/2006/customXml" ds:itemID="{DAA8684C-96D3-44DD-924C-A16242019A80}"/>
</file>

<file path=docProps/app.xml><?xml version="1.0" encoding="utf-8"?>
<Properties xmlns="http://schemas.openxmlformats.org/officeDocument/2006/extended-properties" xmlns:vt="http://schemas.openxmlformats.org/officeDocument/2006/docPropsVTypes">
  <Template>Normal.dotm</Template>
  <TotalTime>142</TotalTime>
  <Pages>2</Pages>
  <Words>718</Words>
  <Characters>3810</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Halden Kommune</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Espen Sørås</dc:creator>
  <cp:lastModifiedBy>Espen Sørås</cp:lastModifiedBy>
  <cp:revision>1</cp:revision>
  <dcterms:created xsi:type="dcterms:W3CDTF">2017-08-22T12:26:00Z</dcterms:created>
  <dcterms:modified xsi:type="dcterms:W3CDTF">2017-08-22T14:48:00Z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0x0101007D5EE356FC70BA4DB67808AD0FF61BB9</vt:lpwstr>
  </property>
</Properties>
</file>