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1D6E" w14:textId="0C29957C" w:rsidR="000D5AAD" w:rsidRDefault="00876C7C">
      <w:pPr>
        <w:pStyle w:val="Brdtekst"/>
        <w:tabs>
          <w:tab w:val="left" w:pos="7929"/>
        </w:tabs>
        <w:spacing w:before="74"/>
        <w:ind w:left="140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Til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alle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foreldre/</w:t>
      </w:r>
      <w:proofErr w:type="spellStart"/>
      <w:r>
        <w:rPr>
          <w:rFonts w:ascii="Calibri" w:hAnsi="Calibri"/>
          <w:spacing w:val="-2"/>
          <w:w w:val="105"/>
        </w:rPr>
        <w:t>foresatte</w:t>
      </w:r>
      <w:proofErr w:type="spellEnd"/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ved</w:t>
      </w:r>
      <w:r>
        <w:rPr>
          <w:rFonts w:ascii="Calibri" w:hAnsi="Calibri"/>
          <w:spacing w:val="-1"/>
          <w:w w:val="105"/>
        </w:rPr>
        <w:t xml:space="preserve"> </w:t>
      </w:r>
      <w:proofErr w:type="spellStart"/>
      <w:r>
        <w:rPr>
          <w:rFonts w:ascii="Calibri" w:hAnsi="Calibri"/>
          <w:spacing w:val="-2"/>
          <w:w w:val="105"/>
        </w:rPr>
        <w:t>Rødsberg</w:t>
      </w:r>
      <w:proofErr w:type="spellEnd"/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ungdomsskole</w:t>
      </w:r>
      <w:r>
        <w:rPr>
          <w:rFonts w:ascii="Calibri" w:hAnsi="Calibri"/>
        </w:rPr>
        <w:tab/>
      </w:r>
      <w:r w:rsidR="00C15A1A">
        <w:rPr>
          <w:rFonts w:ascii="Calibri" w:hAnsi="Calibri"/>
          <w:spacing w:val="-2"/>
          <w:w w:val="105"/>
        </w:rPr>
        <w:t>26.05.2025</w:t>
      </w:r>
    </w:p>
    <w:p w14:paraId="0F151D6F" w14:textId="77777777" w:rsidR="000D5AAD" w:rsidRDefault="000D5AAD"/>
    <w:p w14:paraId="0F151D70" w14:textId="77777777" w:rsidR="000D5AAD" w:rsidRDefault="000D5AAD"/>
    <w:p w14:paraId="0F151D71" w14:textId="77777777" w:rsidR="000D5AAD" w:rsidRDefault="000D5AAD"/>
    <w:p w14:paraId="0F151D72" w14:textId="77777777" w:rsidR="000D5AAD" w:rsidRDefault="000D5AAD">
      <w:pPr>
        <w:spacing w:before="5"/>
      </w:pPr>
    </w:p>
    <w:p w14:paraId="0F151D73" w14:textId="77777777" w:rsidR="000D5AAD" w:rsidRDefault="00876C7C">
      <w:pPr>
        <w:pStyle w:val="Tittel"/>
      </w:pPr>
      <w:r>
        <w:rPr>
          <w:w w:val="105"/>
        </w:rPr>
        <w:t>Årsmøte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FAU</w:t>
      </w:r>
    </w:p>
    <w:p w14:paraId="0F151D74" w14:textId="77777777" w:rsidR="000D5AAD" w:rsidRDefault="000D5AAD">
      <w:pPr>
        <w:spacing w:before="400"/>
        <w:rPr>
          <w:sz w:val="40"/>
        </w:rPr>
      </w:pPr>
    </w:p>
    <w:p w14:paraId="0F151D75" w14:textId="64FEE787" w:rsidR="000D5AAD" w:rsidRDefault="00876C7C">
      <w:pPr>
        <w:ind w:left="140"/>
        <w:rPr>
          <w:sz w:val="24"/>
        </w:rPr>
      </w:pPr>
      <w:r>
        <w:rPr>
          <w:w w:val="105"/>
          <w:sz w:val="24"/>
        </w:rPr>
        <w:t>Dato:</w:t>
      </w:r>
      <w:r>
        <w:rPr>
          <w:spacing w:val="-7"/>
          <w:w w:val="105"/>
          <w:sz w:val="24"/>
        </w:rPr>
        <w:t xml:space="preserve"> </w:t>
      </w:r>
      <w:r w:rsidR="00C15A1A">
        <w:rPr>
          <w:spacing w:val="-2"/>
          <w:w w:val="105"/>
          <w:sz w:val="24"/>
        </w:rPr>
        <w:t>10.06.2025</w:t>
      </w:r>
    </w:p>
    <w:p w14:paraId="0F151D76" w14:textId="77777777" w:rsidR="000D5AAD" w:rsidRDefault="00876C7C">
      <w:pPr>
        <w:spacing w:before="185"/>
        <w:ind w:left="140"/>
        <w:rPr>
          <w:sz w:val="24"/>
        </w:rPr>
      </w:pPr>
      <w:r>
        <w:rPr>
          <w:sz w:val="24"/>
        </w:rPr>
        <w:t>Tid: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18:00</w:t>
      </w:r>
    </w:p>
    <w:p w14:paraId="0F151D77" w14:textId="77777777" w:rsidR="000D5AAD" w:rsidRDefault="00876C7C">
      <w:pPr>
        <w:spacing w:before="182"/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151D8E" wp14:editId="0F151D8F">
                <wp:simplePos x="0" y="0"/>
                <wp:positionH relativeFrom="page">
                  <wp:posOffset>880872</wp:posOffset>
                </wp:positionH>
                <wp:positionV relativeFrom="paragraph">
                  <wp:posOffset>632667</wp:posOffset>
                </wp:positionV>
                <wp:extent cx="5797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2B00F" id="Graphic 1" o:spid="_x0000_s1026" style="position:absolute;margin-left:69.35pt;margin-top:49.8pt;width:45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" path="m5797296,l,,,9144r5797296,l579729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Sted: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Personalrommet,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Rødsberg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Ungdomsskole</w:t>
      </w:r>
    </w:p>
    <w:p w14:paraId="0F151D78" w14:textId="77777777" w:rsidR="000D5AAD" w:rsidRDefault="000D5AAD">
      <w:pPr>
        <w:rPr>
          <w:sz w:val="24"/>
        </w:rPr>
      </w:pPr>
    </w:p>
    <w:p w14:paraId="0F151D79" w14:textId="77777777" w:rsidR="000D5AAD" w:rsidRDefault="000D5AAD">
      <w:pPr>
        <w:rPr>
          <w:sz w:val="24"/>
        </w:rPr>
      </w:pPr>
    </w:p>
    <w:p w14:paraId="0F151D7A" w14:textId="77777777" w:rsidR="000D5AAD" w:rsidRDefault="000D5AAD">
      <w:pPr>
        <w:spacing w:before="292"/>
        <w:rPr>
          <w:sz w:val="24"/>
        </w:rPr>
      </w:pPr>
    </w:p>
    <w:p w14:paraId="0F151D7B" w14:textId="77777777" w:rsidR="000D5AAD" w:rsidRDefault="00876C7C">
      <w:pPr>
        <w:ind w:left="140"/>
        <w:rPr>
          <w:b/>
          <w:sz w:val="24"/>
        </w:rPr>
      </w:pPr>
      <w:r>
        <w:rPr>
          <w:b/>
          <w:spacing w:val="-2"/>
          <w:w w:val="110"/>
          <w:sz w:val="24"/>
        </w:rPr>
        <w:t>Innkalling</w:t>
      </w:r>
    </w:p>
    <w:p w14:paraId="0F151D7C" w14:textId="77777777" w:rsidR="000D5AAD" w:rsidRDefault="000D5AAD">
      <w:pPr>
        <w:rPr>
          <w:b/>
          <w:sz w:val="24"/>
        </w:rPr>
      </w:pPr>
    </w:p>
    <w:p w14:paraId="0F151D7D" w14:textId="77777777" w:rsidR="000D5AAD" w:rsidRDefault="000D5AAD">
      <w:pPr>
        <w:spacing w:before="74"/>
        <w:rPr>
          <w:b/>
          <w:sz w:val="24"/>
        </w:rPr>
      </w:pPr>
    </w:p>
    <w:p w14:paraId="0F151D7E" w14:textId="3E93BD6D" w:rsidR="000D5AAD" w:rsidRDefault="00876C7C">
      <w:pPr>
        <w:spacing w:line="259" w:lineRule="auto"/>
        <w:ind w:left="140"/>
        <w:rPr>
          <w:sz w:val="24"/>
        </w:rPr>
      </w:pPr>
      <w:r>
        <w:rPr>
          <w:w w:val="105"/>
          <w:sz w:val="24"/>
        </w:rPr>
        <w:t xml:space="preserve">Det </w:t>
      </w:r>
      <w:proofErr w:type="spellStart"/>
      <w:r>
        <w:rPr>
          <w:w w:val="105"/>
          <w:sz w:val="24"/>
        </w:rPr>
        <w:t>innkalles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herved</w:t>
      </w:r>
      <w:proofErr w:type="spellEnd"/>
      <w:r>
        <w:rPr>
          <w:w w:val="105"/>
          <w:sz w:val="24"/>
        </w:rPr>
        <w:t xml:space="preserve"> til årsmøte for FAU </w:t>
      </w:r>
      <w:proofErr w:type="spellStart"/>
      <w:r>
        <w:rPr>
          <w:w w:val="105"/>
          <w:sz w:val="24"/>
        </w:rPr>
        <w:t>Rødsberg</w:t>
      </w:r>
      <w:proofErr w:type="spellEnd"/>
      <w:r>
        <w:rPr>
          <w:w w:val="105"/>
          <w:sz w:val="24"/>
        </w:rPr>
        <w:t xml:space="preserve"> den </w:t>
      </w:r>
      <w:r w:rsidR="00C15A1A">
        <w:rPr>
          <w:w w:val="105"/>
          <w:sz w:val="24"/>
        </w:rPr>
        <w:t>10</w:t>
      </w:r>
      <w:r>
        <w:rPr>
          <w:w w:val="105"/>
          <w:sz w:val="24"/>
        </w:rPr>
        <w:t>.06.2025</w:t>
      </w:r>
      <w:r>
        <w:rPr>
          <w:w w:val="105"/>
          <w:sz w:val="24"/>
        </w:rPr>
        <w:t xml:space="preserve">. Alle </w:t>
      </w:r>
      <w:r>
        <w:rPr>
          <w:w w:val="105"/>
          <w:sz w:val="24"/>
        </w:rPr>
        <w:t>foreldre/</w:t>
      </w:r>
      <w:proofErr w:type="spellStart"/>
      <w:r>
        <w:rPr>
          <w:w w:val="105"/>
          <w:sz w:val="24"/>
        </w:rPr>
        <w:t>foresatte</w:t>
      </w:r>
      <w:proofErr w:type="spellEnd"/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ved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Rødsberg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stemmerett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på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årsmøte,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vi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oppfordrer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alle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til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å delta på møte.</w:t>
      </w:r>
    </w:p>
    <w:p w14:paraId="0F151D7F" w14:textId="77777777" w:rsidR="000D5AAD" w:rsidRDefault="000D5AAD">
      <w:pPr>
        <w:rPr>
          <w:sz w:val="24"/>
        </w:rPr>
      </w:pPr>
    </w:p>
    <w:p w14:paraId="0F151D80" w14:textId="77777777" w:rsidR="000D5AAD" w:rsidRDefault="000D5AAD">
      <w:pPr>
        <w:spacing w:before="49"/>
        <w:rPr>
          <w:sz w:val="24"/>
        </w:rPr>
      </w:pPr>
    </w:p>
    <w:p w14:paraId="0F151D81" w14:textId="77777777" w:rsidR="000D5AAD" w:rsidRDefault="00876C7C">
      <w:pPr>
        <w:ind w:left="140"/>
        <w:rPr>
          <w:sz w:val="24"/>
        </w:rPr>
      </w:pPr>
      <w:r>
        <w:rPr>
          <w:spacing w:val="-2"/>
          <w:w w:val="110"/>
          <w:sz w:val="24"/>
        </w:rPr>
        <w:t>Saksliste</w:t>
      </w:r>
    </w:p>
    <w:p w14:paraId="0F151D82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spacing w:before="153"/>
        <w:ind w:left="846" w:hanging="331"/>
      </w:pPr>
      <w:r>
        <w:t>Godkjenne</w:t>
      </w:r>
      <w:r>
        <w:rPr>
          <w:spacing w:val="-1"/>
        </w:rPr>
        <w:t xml:space="preserve"> </w:t>
      </w:r>
      <w:proofErr w:type="spellStart"/>
      <w:r>
        <w:t>fremmøtte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representanter</w:t>
      </w:r>
      <w:proofErr w:type="spellEnd"/>
    </w:p>
    <w:p w14:paraId="0F151D83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spacing w:before="39"/>
        <w:ind w:left="846" w:hanging="331"/>
      </w:pPr>
      <w:r>
        <w:t>Godkjenne</w:t>
      </w:r>
      <w:r>
        <w:rPr>
          <w:spacing w:val="-7"/>
        </w:rPr>
        <w:t xml:space="preserve"> </w:t>
      </w:r>
      <w:r>
        <w:t>innkalling</w:t>
      </w:r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saksliste</w:t>
      </w:r>
    </w:p>
    <w:p w14:paraId="0F151D84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ind w:left="846" w:hanging="331"/>
      </w:pPr>
      <w:proofErr w:type="spellStart"/>
      <w:r>
        <w:t>Velge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dirigent</w:t>
      </w:r>
    </w:p>
    <w:p w14:paraId="0F151D85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spacing w:before="38"/>
        <w:ind w:left="846" w:hanging="331"/>
      </w:pPr>
      <w:proofErr w:type="spellStart"/>
      <w:r>
        <w:t>Velge</w:t>
      </w:r>
      <w:proofErr w:type="spellEnd"/>
      <w:r>
        <w:rPr>
          <w:spacing w:val="-4"/>
        </w:rPr>
        <w:t xml:space="preserve"> </w:t>
      </w:r>
      <w:r>
        <w:t>protokollfører</w:t>
      </w:r>
      <w:r>
        <w:rPr>
          <w:spacing w:val="-2"/>
        </w:rPr>
        <w:t xml:space="preserve"> </w:t>
      </w:r>
      <w:r>
        <w:t>og 2</w:t>
      </w:r>
      <w:r>
        <w:rPr>
          <w:spacing w:val="-2"/>
        </w:rPr>
        <w:t xml:space="preserve"> </w:t>
      </w:r>
      <w:proofErr w:type="spellStart"/>
      <w:r>
        <w:t>tilstedeværende</w:t>
      </w:r>
      <w:proofErr w:type="spellEnd"/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skrive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protokollen.</w:t>
      </w:r>
    </w:p>
    <w:p w14:paraId="0F151D86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spacing w:before="39"/>
        <w:ind w:left="846" w:hanging="331"/>
      </w:pPr>
      <w:r>
        <w:t>Behandle</w:t>
      </w:r>
      <w:r>
        <w:rPr>
          <w:spacing w:val="-7"/>
        </w:rPr>
        <w:t xml:space="preserve"> </w:t>
      </w:r>
      <w:r>
        <w:rPr>
          <w:spacing w:val="-2"/>
        </w:rPr>
        <w:t>årsberetning</w:t>
      </w:r>
    </w:p>
    <w:p w14:paraId="0F151D87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ind w:left="846" w:hanging="331"/>
      </w:pPr>
      <w:r>
        <w:t>Behandle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regnskap</w:t>
      </w:r>
      <w:proofErr w:type="spellEnd"/>
    </w:p>
    <w:p w14:paraId="0F151D88" w14:textId="77777777" w:rsidR="000D5AAD" w:rsidRDefault="00876C7C">
      <w:pPr>
        <w:pStyle w:val="Listeavsnitt"/>
        <w:numPr>
          <w:ilvl w:val="0"/>
          <w:numId w:val="1"/>
        </w:numPr>
        <w:tabs>
          <w:tab w:val="left" w:pos="846"/>
        </w:tabs>
        <w:ind w:left="846" w:hanging="331"/>
      </w:pPr>
      <w:r>
        <w:t>Behandle</w:t>
      </w:r>
      <w:r>
        <w:rPr>
          <w:spacing w:val="-7"/>
        </w:rPr>
        <w:t xml:space="preserve"> </w:t>
      </w:r>
      <w:r>
        <w:t>forslag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innmeldte</w:t>
      </w:r>
      <w:r>
        <w:rPr>
          <w:spacing w:val="-6"/>
        </w:rPr>
        <w:t xml:space="preserve"> </w:t>
      </w:r>
      <w:r>
        <w:rPr>
          <w:spacing w:val="-2"/>
        </w:rPr>
        <w:t>saker</w:t>
      </w:r>
    </w:p>
    <w:p w14:paraId="0F151D89" w14:textId="1F52B15F" w:rsidR="000D5AAD" w:rsidRDefault="003700F1">
      <w:pPr>
        <w:pStyle w:val="Listeavsnitt"/>
        <w:numPr>
          <w:ilvl w:val="0"/>
          <w:numId w:val="1"/>
        </w:numPr>
        <w:tabs>
          <w:tab w:val="left" w:pos="845"/>
          <w:tab w:val="left" w:pos="847"/>
        </w:tabs>
        <w:spacing w:before="37" w:line="249" w:lineRule="auto"/>
        <w:ind w:right="666"/>
      </w:pPr>
      <w:r>
        <w:t xml:space="preserve">I </w:t>
      </w:r>
      <w:proofErr w:type="spellStart"/>
      <w:r>
        <w:t>henhold</w:t>
      </w:r>
      <w:proofErr w:type="spellEnd"/>
      <w:r>
        <w:t xml:space="preserve"> til FAU sine vedtekter </w:t>
      </w:r>
      <w:proofErr w:type="spellStart"/>
      <w:r>
        <w:t>avholdes</w:t>
      </w:r>
      <w:proofErr w:type="spellEnd"/>
      <w:r>
        <w:t xml:space="preserve"> det </w:t>
      </w:r>
      <w:proofErr w:type="spellStart"/>
      <w:r>
        <w:t>val</w:t>
      </w:r>
      <w:r w:rsidR="00873223">
        <w:t>g</w:t>
      </w:r>
      <w:proofErr w:type="spellEnd"/>
      <w:r>
        <w:t xml:space="preserve"> av medlemmer til styret</w:t>
      </w:r>
      <w:r w:rsidR="00974282">
        <w:t xml:space="preserve"> </w:t>
      </w:r>
      <w:proofErr w:type="spellStart"/>
      <w:r w:rsidR="00974282">
        <w:t>hvert</w:t>
      </w:r>
      <w:proofErr w:type="spellEnd"/>
      <w:r w:rsidR="00974282">
        <w:t xml:space="preserve"> årsmøte. Styret sitter i 1 år. </w:t>
      </w:r>
      <w:r w:rsidR="00D07CBA">
        <w:t xml:space="preserve">Det er </w:t>
      </w:r>
      <w:proofErr w:type="spellStart"/>
      <w:r w:rsidR="00D07CBA">
        <w:t>varslet</w:t>
      </w:r>
      <w:proofErr w:type="spellEnd"/>
      <w:r w:rsidR="00D07CBA">
        <w:t xml:space="preserve"> at </w:t>
      </w:r>
      <w:r w:rsidR="007F7C5D">
        <w:t xml:space="preserve">alle 6 medlemmer i styret trekker seg. </w:t>
      </w:r>
      <w:r w:rsidR="00856A65">
        <w:t xml:space="preserve">Av disse vil leder og </w:t>
      </w:r>
      <w:proofErr w:type="spellStart"/>
      <w:r w:rsidR="00856A65">
        <w:t>nestleder</w:t>
      </w:r>
      <w:proofErr w:type="spellEnd"/>
      <w:r w:rsidR="00856A65">
        <w:t xml:space="preserve"> stille til </w:t>
      </w:r>
      <w:proofErr w:type="spellStart"/>
      <w:r w:rsidR="00856A65">
        <w:t>valg</w:t>
      </w:r>
      <w:proofErr w:type="spellEnd"/>
      <w:r w:rsidR="00856A65">
        <w:t xml:space="preserve"> som styremedlemmer. Det må derfor </w:t>
      </w:r>
      <w:proofErr w:type="spellStart"/>
      <w:r w:rsidR="00A625E5">
        <w:t>innstilles</w:t>
      </w:r>
      <w:proofErr w:type="spellEnd"/>
      <w:r w:rsidR="00A625E5">
        <w:t xml:space="preserve"> nye </w:t>
      </w:r>
      <w:proofErr w:type="spellStart"/>
      <w:r w:rsidR="007E5184">
        <w:t>personer</w:t>
      </w:r>
      <w:proofErr w:type="spellEnd"/>
      <w:r w:rsidR="00A625E5">
        <w:t xml:space="preserve"> til minst leder og </w:t>
      </w:r>
      <w:proofErr w:type="spellStart"/>
      <w:r w:rsidR="00A625E5">
        <w:t>nestleder</w:t>
      </w:r>
      <w:proofErr w:type="spellEnd"/>
      <w:r w:rsidR="00A625E5">
        <w:t xml:space="preserve"> dersom FAU på </w:t>
      </w:r>
      <w:proofErr w:type="spellStart"/>
      <w:r w:rsidR="00A625E5">
        <w:t>Rødsberg</w:t>
      </w:r>
      <w:proofErr w:type="spellEnd"/>
      <w:r w:rsidR="00A625E5">
        <w:t xml:space="preserve"> skal bestå. </w:t>
      </w:r>
    </w:p>
    <w:p w14:paraId="0F151D8A" w14:textId="77777777" w:rsidR="000D5AAD" w:rsidRDefault="000D5AAD">
      <w:pPr>
        <w:pStyle w:val="Brdtekst"/>
      </w:pPr>
    </w:p>
    <w:p w14:paraId="0F151D8B" w14:textId="77777777" w:rsidR="000D5AAD" w:rsidRDefault="000D5AAD">
      <w:pPr>
        <w:pStyle w:val="Brdtekst"/>
      </w:pPr>
    </w:p>
    <w:p w14:paraId="0F151D8C" w14:textId="77777777" w:rsidR="000D5AAD" w:rsidRDefault="000D5AAD">
      <w:pPr>
        <w:pStyle w:val="Brdtekst"/>
        <w:spacing w:before="115"/>
      </w:pPr>
    </w:p>
    <w:p w14:paraId="0F151D8D" w14:textId="2D53C549" w:rsidR="000D5AAD" w:rsidRDefault="00876C7C">
      <w:pPr>
        <w:spacing w:line="259" w:lineRule="auto"/>
        <w:ind w:left="140" w:right="25"/>
        <w:rPr>
          <w:sz w:val="24"/>
        </w:rPr>
      </w:pPr>
      <w:r>
        <w:rPr>
          <w:w w:val="105"/>
          <w:sz w:val="24"/>
        </w:rPr>
        <w:t xml:space="preserve">Saker som ønskes </w:t>
      </w:r>
      <w:proofErr w:type="spellStart"/>
      <w:r>
        <w:rPr>
          <w:w w:val="105"/>
          <w:sz w:val="24"/>
        </w:rPr>
        <w:t>behandlet</w:t>
      </w:r>
      <w:proofErr w:type="spellEnd"/>
      <w:r>
        <w:rPr>
          <w:w w:val="105"/>
          <w:sz w:val="24"/>
        </w:rPr>
        <w:t xml:space="preserve"> på årsmøte må meldes inn til FAU </w:t>
      </w:r>
      <w:hyperlink r:id="rId5" w:history="1">
        <w:r w:rsidR="007C245E" w:rsidRPr="00873223">
          <w:rPr>
            <w:rStyle w:val="Hyperkobling"/>
            <w:color w:val="auto"/>
            <w:w w:val="105"/>
            <w:sz w:val="24"/>
            <w:u w:val="none"/>
          </w:rPr>
          <w:t>innen 05.06.2025 på e-post: fauordsberg@haldenskole.no.  Innmeldte saker ti</w:t>
        </w:r>
      </w:hyperlink>
      <w:r w:rsidRPr="007C245E">
        <w:rPr>
          <w:w w:val="105"/>
          <w:sz w:val="24"/>
        </w:rPr>
        <w:t xml:space="preserve">l </w:t>
      </w:r>
      <w:r w:rsidRPr="0069563C">
        <w:rPr>
          <w:w w:val="105"/>
          <w:sz w:val="24"/>
        </w:rPr>
        <w:t>sendes</w:t>
      </w:r>
      <w:r>
        <w:rPr>
          <w:w w:val="105"/>
          <w:sz w:val="24"/>
        </w:rPr>
        <w:t xml:space="preserve"> ut til FAU- </w:t>
      </w:r>
      <w:proofErr w:type="spellStart"/>
      <w:r>
        <w:rPr>
          <w:w w:val="105"/>
          <w:sz w:val="24"/>
        </w:rPr>
        <w:t>representantene</w:t>
      </w:r>
      <w:proofErr w:type="spellEnd"/>
      <w:r>
        <w:rPr>
          <w:w w:val="105"/>
          <w:sz w:val="24"/>
        </w:rPr>
        <w:t xml:space="preserve"> og </w:t>
      </w:r>
      <w:proofErr w:type="spellStart"/>
      <w:r>
        <w:rPr>
          <w:w w:val="105"/>
          <w:sz w:val="24"/>
        </w:rPr>
        <w:t>legges</w:t>
      </w:r>
      <w:proofErr w:type="spellEnd"/>
      <w:r>
        <w:rPr>
          <w:w w:val="105"/>
          <w:sz w:val="24"/>
        </w:rPr>
        <w:t xml:space="preserve"> ut på </w:t>
      </w:r>
      <w:r>
        <w:rPr>
          <w:color w:val="467885"/>
          <w:w w:val="105"/>
          <w:sz w:val="24"/>
          <w:u w:val="single" w:color="467885"/>
        </w:rPr>
        <w:t>https://</w:t>
      </w:r>
      <w:hyperlink r:id="rId6">
        <w:r w:rsidR="000D5AAD">
          <w:rPr>
            <w:color w:val="467885"/>
            <w:w w:val="105"/>
            <w:sz w:val="24"/>
            <w:u w:val="single" w:color="467885"/>
          </w:rPr>
          <w:t>www.halden.kommune.no/rodsberg-</w:t>
        </w:r>
      </w:hyperlink>
      <w:r>
        <w:rPr>
          <w:color w:val="467885"/>
          <w:w w:val="105"/>
          <w:sz w:val="24"/>
        </w:rPr>
        <w:t xml:space="preserve"> </w:t>
      </w:r>
      <w:r>
        <w:rPr>
          <w:color w:val="467885"/>
          <w:w w:val="105"/>
          <w:sz w:val="24"/>
          <w:u w:val="single" w:color="467885"/>
        </w:rPr>
        <w:t>ungdomsskole/</w:t>
      </w:r>
      <w:proofErr w:type="spellStart"/>
      <w:r>
        <w:rPr>
          <w:color w:val="467885"/>
          <w:w w:val="105"/>
          <w:sz w:val="24"/>
          <w:u w:val="single" w:color="467885"/>
        </w:rPr>
        <w:t>tjenester</w:t>
      </w:r>
      <w:proofErr w:type="spellEnd"/>
      <w:r>
        <w:rPr>
          <w:color w:val="467885"/>
          <w:w w:val="105"/>
          <w:sz w:val="24"/>
          <w:u w:val="single" w:color="467885"/>
        </w:rPr>
        <w:t>/</w:t>
      </w:r>
      <w:proofErr w:type="spellStart"/>
      <w:r>
        <w:rPr>
          <w:color w:val="467885"/>
          <w:w w:val="105"/>
          <w:sz w:val="24"/>
          <w:u w:val="single" w:color="467885"/>
        </w:rPr>
        <w:t>fau</w:t>
      </w:r>
      <w:proofErr w:type="spellEnd"/>
      <w:r>
        <w:rPr>
          <w:color w:val="467885"/>
          <w:w w:val="105"/>
          <w:sz w:val="24"/>
          <w:u w:val="single" w:color="467885"/>
        </w:rPr>
        <w:t>-su-og-</w:t>
      </w:r>
      <w:proofErr w:type="spellStart"/>
      <w:r>
        <w:rPr>
          <w:color w:val="467885"/>
          <w:w w:val="105"/>
          <w:sz w:val="24"/>
          <w:u w:val="single" w:color="467885"/>
        </w:rPr>
        <w:t>elevradet</w:t>
      </w:r>
      <w:proofErr w:type="spellEnd"/>
      <w:r>
        <w:rPr>
          <w:color w:val="467885"/>
          <w:w w:val="105"/>
          <w:sz w:val="24"/>
          <w:u w:val="single" w:color="467885"/>
        </w:rPr>
        <w:t>/</w:t>
      </w:r>
      <w:proofErr w:type="spellStart"/>
      <w:r>
        <w:rPr>
          <w:color w:val="467885"/>
          <w:w w:val="105"/>
          <w:sz w:val="24"/>
          <w:u w:val="single" w:color="467885"/>
        </w:rPr>
        <w:t>fau-foreldreutvalget</w:t>
      </w:r>
      <w:proofErr w:type="spellEnd"/>
      <w:r>
        <w:rPr>
          <w:color w:val="467885"/>
          <w:w w:val="105"/>
          <w:sz w:val="24"/>
          <w:u w:val="single" w:color="467885"/>
        </w:rPr>
        <w:t>/</w:t>
      </w:r>
      <w:r>
        <w:rPr>
          <w:color w:val="467885"/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senest</w:t>
      </w:r>
      <w:proofErr w:type="spellEnd"/>
      <w:r>
        <w:rPr>
          <w:spacing w:val="-15"/>
          <w:w w:val="105"/>
          <w:sz w:val="24"/>
        </w:rPr>
        <w:t xml:space="preserve"> </w:t>
      </w:r>
      <w:r w:rsidR="0069563C">
        <w:rPr>
          <w:w w:val="105"/>
          <w:sz w:val="24"/>
        </w:rPr>
        <w:t>05</w:t>
      </w:r>
      <w:r>
        <w:rPr>
          <w:w w:val="105"/>
          <w:sz w:val="24"/>
        </w:rPr>
        <w:t>.06.2024.</w:t>
      </w:r>
    </w:p>
    <w:sectPr w:rsidR="000D5AAD">
      <w:type w:val="continuous"/>
      <w:pgSz w:w="11910" w:h="16840"/>
      <w:pgMar w:top="1320" w:right="155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65E3A"/>
    <w:multiLevelType w:val="hybridMultilevel"/>
    <w:tmpl w:val="20A00A72"/>
    <w:lvl w:ilvl="0" w:tplc="073E4862">
      <w:start w:val="1"/>
      <w:numFmt w:val="decimal"/>
      <w:lvlText w:val="%1."/>
      <w:lvlJc w:val="left"/>
      <w:pPr>
        <w:ind w:left="847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37668C20">
      <w:numFmt w:val="bullet"/>
      <w:lvlText w:val="•"/>
      <w:lvlJc w:val="left"/>
      <w:pPr>
        <w:ind w:left="1663" w:hanging="333"/>
      </w:pPr>
      <w:rPr>
        <w:rFonts w:hint="default"/>
        <w:lang w:val="nn-NO" w:eastAsia="en-US" w:bidi="ar-SA"/>
      </w:rPr>
    </w:lvl>
    <w:lvl w:ilvl="2" w:tplc="431C05B2">
      <w:numFmt w:val="bullet"/>
      <w:lvlText w:val="•"/>
      <w:lvlJc w:val="left"/>
      <w:pPr>
        <w:ind w:left="2486" w:hanging="333"/>
      </w:pPr>
      <w:rPr>
        <w:rFonts w:hint="default"/>
        <w:lang w:val="nn-NO" w:eastAsia="en-US" w:bidi="ar-SA"/>
      </w:rPr>
    </w:lvl>
    <w:lvl w:ilvl="3" w:tplc="C9D0BC96">
      <w:numFmt w:val="bullet"/>
      <w:lvlText w:val="•"/>
      <w:lvlJc w:val="left"/>
      <w:pPr>
        <w:ind w:left="3309" w:hanging="333"/>
      </w:pPr>
      <w:rPr>
        <w:rFonts w:hint="default"/>
        <w:lang w:val="nn-NO" w:eastAsia="en-US" w:bidi="ar-SA"/>
      </w:rPr>
    </w:lvl>
    <w:lvl w:ilvl="4" w:tplc="56708E1C">
      <w:numFmt w:val="bullet"/>
      <w:lvlText w:val="•"/>
      <w:lvlJc w:val="left"/>
      <w:pPr>
        <w:ind w:left="4132" w:hanging="333"/>
      </w:pPr>
      <w:rPr>
        <w:rFonts w:hint="default"/>
        <w:lang w:val="nn-NO" w:eastAsia="en-US" w:bidi="ar-SA"/>
      </w:rPr>
    </w:lvl>
    <w:lvl w:ilvl="5" w:tplc="6E74D76C">
      <w:numFmt w:val="bullet"/>
      <w:lvlText w:val="•"/>
      <w:lvlJc w:val="left"/>
      <w:pPr>
        <w:ind w:left="4956" w:hanging="333"/>
      </w:pPr>
      <w:rPr>
        <w:rFonts w:hint="default"/>
        <w:lang w:val="nn-NO" w:eastAsia="en-US" w:bidi="ar-SA"/>
      </w:rPr>
    </w:lvl>
    <w:lvl w:ilvl="6" w:tplc="087E31E0">
      <w:numFmt w:val="bullet"/>
      <w:lvlText w:val="•"/>
      <w:lvlJc w:val="left"/>
      <w:pPr>
        <w:ind w:left="5779" w:hanging="333"/>
      </w:pPr>
      <w:rPr>
        <w:rFonts w:hint="default"/>
        <w:lang w:val="nn-NO" w:eastAsia="en-US" w:bidi="ar-SA"/>
      </w:rPr>
    </w:lvl>
    <w:lvl w:ilvl="7" w:tplc="DEAC1B50">
      <w:numFmt w:val="bullet"/>
      <w:lvlText w:val="•"/>
      <w:lvlJc w:val="left"/>
      <w:pPr>
        <w:ind w:left="6602" w:hanging="333"/>
      </w:pPr>
      <w:rPr>
        <w:rFonts w:hint="default"/>
        <w:lang w:val="nn-NO" w:eastAsia="en-US" w:bidi="ar-SA"/>
      </w:rPr>
    </w:lvl>
    <w:lvl w:ilvl="8" w:tplc="3B48842C">
      <w:numFmt w:val="bullet"/>
      <w:lvlText w:val="•"/>
      <w:lvlJc w:val="left"/>
      <w:pPr>
        <w:ind w:left="7425" w:hanging="333"/>
      </w:pPr>
      <w:rPr>
        <w:rFonts w:hint="default"/>
        <w:lang w:val="nn-NO" w:eastAsia="en-US" w:bidi="ar-SA"/>
      </w:rPr>
    </w:lvl>
  </w:abstractNum>
  <w:num w:numId="1" w16cid:durableId="122181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AAD"/>
    <w:rsid w:val="000D5AAD"/>
    <w:rsid w:val="003700F1"/>
    <w:rsid w:val="00576C09"/>
    <w:rsid w:val="0069563C"/>
    <w:rsid w:val="006B6EA8"/>
    <w:rsid w:val="007C245E"/>
    <w:rsid w:val="007E5184"/>
    <w:rsid w:val="007F7C5D"/>
    <w:rsid w:val="00856A65"/>
    <w:rsid w:val="00873223"/>
    <w:rsid w:val="00876C7C"/>
    <w:rsid w:val="00974282"/>
    <w:rsid w:val="00A625E5"/>
    <w:rsid w:val="00C15A1A"/>
    <w:rsid w:val="00D07CBA"/>
    <w:rsid w:val="00D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1D6E"/>
  <w15:docId w15:val="{02949B35-BDAA-4CAB-98C8-02E29B2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Arial" w:eastAsia="Arial" w:hAnsi="Arial" w:cs="Arial"/>
    </w:rPr>
  </w:style>
  <w:style w:type="paragraph" w:styleId="Tittel">
    <w:name w:val="Title"/>
    <w:basedOn w:val="Normal"/>
    <w:uiPriority w:val="10"/>
    <w:qFormat/>
    <w:pPr>
      <w:ind w:left="140"/>
    </w:pPr>
    <w:rPr>
      <w:sz w:val="40"/>
      <w:szCs w:val="40"/>
    </w:rPr>
  </w:style>
  <w:style w:type="paragraph" w:styleId="Listeavsnitt">
    <w:name w:val="List Paragraph"/>
    <w:basedOn w:val="Normal"/>
    <w:uiPriority w:val="1"/>
    <w:qFormat/>
    <w:pPr>
      <w:spacing w:before="40"/>
      <w:ind w:left="846" w:hanging="33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69563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lden.kommune.no/rodsberg-" TargetMode="External"/><Relationship Id="rId5" Type="http://schemas.openxmlformats.org/officeDocument/2006/relationships/hyperlink" Target="mailto:innen%2005.06.2025%20p&#229;%20e-post:%20fauordsberg@haldenskole.no.%20%20Innmeldte%20saker%20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Lislerud Midtfjeld</dc:creator>
  <dc:description/>
  <cp:lastModifiedBy>Marie Lislerud Midtfjeld</cp:lastModifiedBy>
  <cp:revision>14</cp:revision>
  <dcterms:created xsi:type="dcterms:W3CDTF">2025-05-23T13:13:00Z</dcterms:created>
  <dcterms:modified xsi:type="dcterms:W3CDTF">2025-05-26T12:38:00Z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/>
  </property>
</Properties>
</file>